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hint="eastAsia" w:ascii="仿宋" w:hAnsi="仿宋" w:eastAsia="仿宋"/>
          <w:sz w:val="32"/>
          <w:szCs w:val="32"/>
        </w:rPr>
      </w:pPr>
      <w:r>
        <w:rPr>
          <w:rFonts w:hint="eastAsia" w:ascii="仿宋" w:hAnsi="仿宋" w:eastAsia="仿宋"/>
          <w:sz w:val="32"/>
          <w:szCs w:val="32"/>
        </w:rPr>
        <w:t>中国纺联函〔2024〕</w:t>
      </w:r>
      <w:r>
        <w:rPr>
          <w:rFonts w:hint="eastAsia" w:ascii="仿宋" w:hAnsi="仿宋" w:eastAsia="仿宋"/>
          <w:sz w:val="32"/>
          <w:szCs w:val="32"/>
          <w:lang w:val="en-US" w:eastAsia="zh-CN"/>
        </w:rPr>
        <w:t>29</w:t>
      </w:r>
      <w:r>
        <w:rPr>
          <w:rFonts w:hint="eastAsia" w:ascii="仿宋" w:hAnsi="仿宋" w:eastAsia="仿宋"/>
          <w:sz w:val="32"/>
          <w:szCs w:val="32"/>
        </w:rPr>
        <w:t xml:space="preserve"> 号</w:t>
      </w:r>
    </w:p>
    <w:p>
      <w:pPr>
        <w:jc w:val="center"/>
        <w:rPr>
          <w:rFonts w:hint="eastAsia" w:ascii="仿宋" w:hAnsi="仿宋" w:eastAsia="仿宋"/>
          <w:sz w:val="32"/>
          <w:szCs w:val="32"/>
        </w:rPr>
      </w:pPr>
    </w:p>
    <w:p>
      <w:pPr>
        <w:jc w:val="center"/>
        <w:rPr>
          <w:rFonts w:ascii="宋体" w:hAnsi="宋体" w:eastAsia="宋体" w:cs="Times New Roman"/>
          <w:b/>
          <w:sz w:val="44"/>
          <w:szCs w:val="44"/>
        </w:rPr>
      </w:pPr>
      <w:r>
        <w:rPr>
          <w:rFonts w:hint="eastAsia" w:ascii="宋体" w:hAnsi="宋体" w:eastAsia="宋体" w:cs="Times New Roman"/>
          <w:b/>
          <w:sz w:val="44"/>
          <w:szCs w:val="44"/>
        </w:rPr>
        <w:t>关于创建赵梦桃小组式</w:t>
      </w:r>
    </w:p>
    <w:p>
      <w:pPr>
        <w:jc w:val="center"/>
        <w:rPr>
          <w:rFonts w:ascii="宋体" w:hAnsi="宋体" w:eastAsia="宋体" w:cs="Times New Roman"/>
          <w:b/>
          <w:sz w:val="44"/>
          <w:szCs w:val="44"/>
        </w:rPr>
      </w:pPr>
      <w:r>
        <w:rPr>
          <w:rFonts w:hint="eastAsia" w:ascii="宋体" w:hAnsi="宋体" w:eastAsia="宋体" w:cs="Times New Roman"/>
          <w:b/>
          <w:sz w:val="44"/>
          <w:szCs w:val="44"/>
        </w:rPr>
        <w:t>全国纺织行业先进班组的通知</w:t>
      </w:r>
    </w:p>
    <w:p>
      <w:pPr>
        <w:rPr>
          <w:rFonts w:ascii="仿宋" w:hAnsi="仿宋" w:eastAsia="仿宋" w:cs="Times New Roman"/>
          <w:sz w:val="32"/>
          <w:szCs w:val="32"/>
        </w:rPr>
      </w:pPr>
    </w:p>
    <w:p>
      <w:pPr>
        <w:rPr>
          <w:rFonts w:ascii="仿宋" w:hAnsi="仿宋" w:eastAsia="仿宋" w:cs="Times New Roman"/>
          <w:sz w:val="32"/>
          <w:szCs w:val="32"/>
        </w:rPr>
      </w:pPr>
      <w:r>
        <w:rPr>
          <w:rFonts w:hint="eastAsia" w:ascii="仿宋" w:hAnsi="仿宋" w:eastAsia="仿宋" w:cs="Times New Roman"/>
          <w:sz w:val="32"/>
          <w:szCs w:val="32"/>
        </w:rPr>
        <w:t>中国纺联各专业协会，各省、自治区、直辖市纺织服装行业协会，纺织行业主管部门，各会员单位，各有关企事业单位：</w:t>
      </w:r>
    </w:p>
    <w:p>
      <w:pPr>
        <w:ind w:firstLine="636"/>
        <w:rPr>
          <w:rFonts w:ascii="仿宋" w:hAnsi="仿宋" w:eastAsia="仿宋" w:cs="Times New Roman"/>
          <w:sz w:val="32"/>
          <w:szCs w:val="32"/>
        </w:rPr>
      </w:pPr>
      <w:r>
        <w:rPr>
          <w:rFonts w:hint="eastAsia" w:ascii="仿宋" w:hAnsi="仿宋" w:eastAsia="仿宋" w:cs="Times New Roman"/>
          <w:sz w:val="32"/>
          <w:szCs w:val="32"/>
        </w:rPr>
        <w:t>为进一步贯彻落实习近平总书记亲切勉励，传承弘扬“梦桃精神”，加强全国纺织企业班组建设，提升企业核心竞争力，促进产业工人队伍建设，推动纺织“科技、绿色、时尚”高质量发展，服务建设现代化纺织产业体系，中国纺织工业联合会决定在全行业继续开展创建赵梦桃小组式全国纺织行业先进班组活动。具体安排如下。</w:t>
      </w:r>
    </w:p>
    <w:p>
      <w:pPr>
        <w:rPr>
          <w:rFonts w:ascii="仿宋" w:hAnsi="仿宋" w:eastAsia="仿宋" w:cs="仿宋"/>
          <w:b/>
          <w:bCs/>
          <w:sz w:val="32"/>
          <w:szCs w:val="32"/>
        </w:rPr>
      </w:pPr>
      <w:r>
        <w:rPr>
          <w:rFonts w:hint="eastAsia" w:ascii="仿宋" w:hAnsi="仿宋" w:eastAsia="仿宋" w:cs="Times New Roman"/>
          <w:sz w:val="32"/>
          <w:szCs w:val="32"/>
        </w:rPr>
        <w:t xml:space="preserve">    </w:t>
      </w:r>
      <w:r>
        <w:rPr>
          <w:rFonts w:hint="eastAsia" w:ascii="仿宋" w:hAnsi="仿宋" w:eastAsia="仿宋" w:cs="仿宋"/>
          <w:b/>
          <w:bCs/>
          <w:sz w:val="32"/>
          <w:szCs w:val="32"/>
        </w:rPr>
        <w:t>一、指导思想</w:t>
      </w:r>
    </w:p>
    <w:p>
      <w:pPr>
        <w:ind w:firstLine="640"/>
        <w:rPr>
          <w:rFonts w:ascii="仿宋" w:hAnsi="仿宋" w:eastAsia="仿宋" w:cs="Times New Roman"/>
          <w:sz w:val="32"/>
          <w:szCs w:val="32"/>
        </w:rPr>
      </w:pPr>
      <w:r>
        <w:rPr>
          <w:rFonts w:hint="eastAsia" w:ascii="仿宋" w:hAnsi="仿宋" w:eastAsia="仿宋" w:cs="Times New Roman"/>
          <w:sz w:val="32"/>
          <w:szCs w:val="32"/>
        </w:rPr>
        <w:t>深入学习贯彻习近平新时代中国特色社会主义思想，以传承弘扬“梦桃精神”为主线，激发产业报国、争先创优的动力；以加强班组建设为平台，提升班组综合业务能力；以提高组员素质为重点，增强班组创新活力。通过创建活动，在全行业</w:t>
      </w:r>
      <w:r>
        <w:rPr>
          <w:rFonts w:hint="eastAsia" w:ascii="仿宋" w:hAnsi="仿宋" w:eastAsia="仿宋"/>
          <w:sz w:val="32"/>
          <w:szCs w:val="32"/>
        </w:rPr>
        <w:t>选树一批具有创造力、竞争力和凝聚力的“</w:t>
      </w:r>
      <w:r>
        <w:rPr>
          <w:rFonts w:hint="eastAsia" w:ascii="仿宋" w:hAnsi="仿宋" w:eastAsia="仿宋"/>
          <w:sz w:val="30"/>
          <w:szCs w:val="30"/>
        </w:rPr>
        <w:t>赵梦桃小组式全国纺织行业先进班组”，加快</w:t>
      </w:r>
      <w:r>
        <w:rPr>
          <w:rFonts w:hint="eastAsia" w:ascii="仿宋" w:hAnsi="仿宋" w:eastAsia="仿宋" w:cs="Times New Roman"/>
          <w:sz w:val="32"/>
          <w:szCs w:val="32"/>
        </w:rPr>
        <w:t>建设知识型、技能型、创新型纺织劳动者大军。</w:t>
      </w:r>
    </w:p>
    <w:p>
      <w:pPr>
        <w:rPr>
          <w:rFonts w:ascii="仿宋" w:hAnsi="仿宋" w:eastAsia="仿宋" w:cs="仿宋"/>
          <w:b/>
          <w:sz w:val="32"/>
          <w:szCs w:val="32"/>
        </w:rPr>
      </w:pPr>
      <w:r>
        <w:rPr>
          <w:rFonts w:hint="eastAsia" w:ascii="仿宋" w:hAnsi="仿宋" w:eastAsia="仿宋" w:cs="Times New Roman"/>
          <w:sz w:val="32"/>
          <w:szCs w:val="32"/>
        </w:rPr>
        <w:t xml:space="preserve"> </w:t>
      </w:r>
      <w:r>
        <w:rPr>
          <w:rFonts w:hint="eastAsia" w:ascii="仿宋" w:hAnsi="仿宋" w:eastAsia="仿宋" w:cs="仿宋"/>
          <w:b/>
          <w:sz w:val="32"/>
          <w:szCs w:val="32"/>
        </w:rPr>
        <w:t xml:space="preserve">   二、活动主题</w:t>
      </w:r>
    </w:p>
    <w:p>
      <w:pPr>
        <w:ind w:firstLine="640" w:firstLineChars="200"/>
        <w:rPr>
          <w:rFonts w:ascii="仿宋" w:hAnsi="仿宋" w:eastAsia="仿宋" w:cs="仿宋"/>
          <w:sz w:val="32"/>
          <w:szCs w:val="32"/>
        </w:rPr>
      </w:pPr>
      <w:r>
        <w:rPr>
          <w:rFonts w:hint="eastAsia" w:ascii="仿宋" w:hAnsi="仿宋" w:eastAsia="仿宋" w:cs="仿宋"/>
          <w:sz w:val="32"/>
          <w:szCs w:val="32"/>
        </w:rPr>
        <w:t>梦桃精神代代传 争做最美奋斗者</w:t>
      </w:r>
    </w:p>
    <w:p>
      <w:pPr>
        <w:numPr>
          <w:ilvl w:val="255"/>
          <w:numId w:val="0"/>
        </w:numPr>
        <w:ind w:firstLine="643" w:firstLineChars="200"/>
        <w:rPr>
          <w:rFonts w:ascii="仿宋" w:hAnsi="仿宋" w:eastAsia="仿宋" w:cs="仿宋"/>
          <w:b/>
          <w:bCs/>
          <w:sz w:val="32"/>
          <w:szCs w:val="32"/>
        </w:rPr>
      </w:pPr>
      <w:r>
        <w:rPr>
          <w:rFonts w:hint="eastAsia" w:ascii="仿宋" w:hAnsi="仿宋" w:eastAsia="仿宋" w:cs="仿宋"/>
          <w:b/>
          <w:bCs/>
          <w:sz w:val="32"/>
          <w:szCs w:val="32"/>
        </w:rPr>
        <w:t>三、创建范围</w:t>
      </w:r>
    </w:p>
    <w:p>
      <w:pPr>
        <w:ind w:firstLine="640" w:firstLineChars="200"/>
        <w:rPr>
          <w:rFonts w:ascii="仿宋" w:hAnsi="仿宋" w:eastAsia="仿宋" w:cs="仿宋"/>
          <w:sz w:val="32"/>
          <w:szCs w:val="32"/>
        </w:rPr>
      </w:pPr>
      <w:r>
        <w:rPr>
          <w:rFonts w:hint="eastAsia" w:ascii="仿宋" w:hAnsi="仿宋" w:eastAsia="仿宋" w:cs="仿宋"/>
          <w:sz w:val="32"/>
          <w:szCs w:val="32"/>
        </w:rPr>
        <w:t>全国纺织行业成绩突出的各类企业生产班组（工段）。</w:t>
      </w:r>
    </w:p>
    <w:p>
      <w:pPr>
        <w:ind w:firstLine="640"/>
        <w:rPr>
          <w:rFonts w:ascii="仿宋" w:hAnsi="仿宋" w:eastAsia="仿宋" w:cs="仿宋"/>
          <w:b/>
          <w:sz w:val="32"/>
          <w:szCs w:val="32"/>
        </w:rPr>
      </w:pPr>
      <w:r>
        <w:rPr>
          <w:rFonts w:hint="eastAsia" w:ascii="仿宋" w:hAnsi="仿宋" w:eastAsia="仿宋" w:cs="仿宋"/>
          <w:b/>
          <w:sz w:val="32"/>
          <w:szCs w:val="32"/>
        </w:rPr>
        <w:t>四、组织领导</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主办单位：中国纺织工业联合会</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支持单位：中国财贸轻纺烟草工会</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承办单位：中国纺织职工思想政治工作研究会</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协办单位：陕西省纺织职工思想政治工作研究会 </w:t>
      </w:r>
    </w:p>
    <w:p>
      <w:pPr>
        <w:ind w:firstLine="2240" w:firstLineChars="700"/>
        <w:rPr>
          <w:rFonts w:ascii="仿宋" w:hAnsi="仿宋" w:eastAsia="仿宋" w:cs="Times New Roman"/>
          <w:color w:val="auto"/>
          <w:sz w:val="32"/>
          <w:szCs w:val="32"/>
        </w:rPr>
      </w:pPr>
      <w:r>
        <w:rPr>
          <w:rFonts w:hint="eastAsia" w:ascii="仿宋" w:hAnsi="仿宋" w:eastAsia="仿宋" w:cs="Times New Roman"/>
          <w:color w:val="auto"/>
          <w:sz w:val="32"/>
          <w:szCs w:val="32"/>
        </w:rPr>
        <w:t>咸阳纺织集团有限公司</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成立创建赵梦桃小组式全国纺织行业先进班组活动领导小组。领导小组下设办公室，办公室设在中国纺织职工思想政治工作研究会。</w:t>
      </w:r>
    </w:p>
    <w:p>
      <w:pPr>
        <w:spacing w:line="540" w:lineRule="exact"/>
        <w:ind w:firstLine="659" w:firstLineChars="200"/>
        <w:rPr>
          <w:rFonts w:ascii="仿宋" w:hAnsi="仿宋" w:eastAsia="仿宋" w:cs="仿宋"/>
          <w:b/>
          <w:bCs/>
          <w:color w:val="000000"/>
          <w:spacing w:val="4"/>
          <w:sz w:val="32"/>
          <w:szCs w:val="32"/>
        </w:rPr>
      </w:pPr>
      <w:r>
        <w:rPr>
          <w:rFonts w:hint="eastAsia" w:ascii="仿宋" w:hAnsi="仿宋" w:eastAsia="仿宋" w:cs="仿宋"/>
          <w:b/>
          <w:bCs/>
          <w:color w:val="000000"/>
          <w:spacing w:val="4"/>
          <w:sz w:val="32"/>
          <w:szCs w:val="32"/>
        </w:rPr>
        <w:t>五、工作要求</w:t>
      </w:r>
    </w:p>
    <w:p>
      <w:pPr>
        <w:spacing w:line="540" w:lineRule="exact"/>
        <w:ind w:firstLine="656" w:firstLineChars="200"/>
        <w:rPr>
          <w:rFonts w:ascii="仿宋" w:hAnsi="仿宋" w:eastAsia="仿宋"/>
          <w:color w:val="000000"/>
          <w:spacing w:val="4"/>
          <w:sz w:val="32"/>
          <w:szCs w:val="32"/>
        </w:rPr>
      </w:pPr>
      <w:r>
        <w:rPr>
          <w:rFonts w:hint="eastAsia" w:ascii="仿宋" w:hAnsi="仿宋" w:eastAsia="仿宋"/>
          <w:color w:val="000000"/>
          <w:spacing w:val="4"/>
          <w:sz w:val="32"/>
          <w:szCs w:val="32"/>
        </w:rPr>
        <w:t>1.</w:t>
      </w:r>
      <w:bookmarkStart w:id="0" w:name="_Hlk132884555"/>
      <w:r>
        <w:rPr>
          <w:rFonts w:hint="eastAsia" w:ascii="仿宋" w:hAnsi="仿宋" w:eastAsia="仿宋"/>
          <w:color w:val="000000"/>
          <w:spacing w:val="4"/>
          <w:sz w:val="32"/>
          <w:szCs w:val="32"/>
        </w:rPr>
        <w:t>从严从实把关，精心组织推荐。各省</w:t>
      </w:r>
      <w:r>
        <w:rPr>
          <w:rFonts w:hint="eastAsia" w:ascii="仿宋" w:hAnsi="仿宋" w:eastAsia="仿宋"/>
          <w:color w:val="auto"/>
          <w:spacing w:val="4"/>
          <w:sz w:val="32"/>
          <w:szCs w:val="32"/>
        </w:rPr>
        <w:t>（区、市）</w:t>
      </w:r>
      <w:r>
        <w:rPr>
          <w:rFonts w:hint="eastAsia" w:ascii="仿宋" w:hAnsi="仿宋" w:eastAsia="仿宋"/>
          <w:color w:val="000000"/>
          <w:spacing w:val="4"/>
          <w:sz w:val="32"/>
          <w:szCs w:val="32"/>
        </w:rPr>
        <w:t>纺织（服装）行业协会（主管部门），中国纺联各专业协会</w:t>
      </w:r>
      <w:bookmarkEnd w:id="0"/>
      <w:r>
        <w:rPr>
          <w:rFonts w:hint="eastAsia" w:ascii="仿宋" w:hAnsi="仿宋" w:eastAsia="仿宋"/>
          <w:color w:val="000000"/>
          <w:spacing w:val="4"/>
          <w:sz w:val="32"/>
          <w:szCs w:val="32"/>
        </w:rPr>
        <w:t>按照创建条件和活动要求，坚持好中选优，认真做好申报推荐工作，保证创建质量。</w:t>
      </w:r>
    </w:p>
    <w:p>
      <w:pPr>
        <w:spacing w:line="540" w:lineRule="exact"/>
        <w:ind w:firstLine="664" w:firstLineChars="200"/>
        <w:rPr>
          <w:rFonts w:ascii="仿宋" w:hAnsi="仿宋" w:eastAsia="仿宋"/>
          <w:color w:val="000000"/>
          <w:spacing w:val="6"/>
          <w:sz w:val="32"/>
          <w:szCs w:val="32"/>
        </w:rPr>
      </w:pPr>
      <w:r>
        <w:rPr>
          <w:rFonts w:hint="eastAsia" w:ascii="仿宋" w:hAnsi="仿宋" w:eastAsia="仿宋"/>
          <w:color w:val="000000"/>
          <w:spacing w:val="6"/>
          <w:sz w:val="32"/>
          <w:szCs w:val="32"/>
        </w:rPr>
        <w:t>2</w:t>
      </w:r>
      <w:r>
        <w:rPr>
          <w:rFonts w:hint="eastAsia" w:ascii="仿宋" w:hAnsi="仿宋" w:eastAsia="仿宋"/>
          <w:color w:val="000000"/>
          <w:spacing w:val="4"/>
          <w:sz w:val="32"/>
          <w:szCs w:val="32"/>
        </w:rPr>
        <w:t>.广泛宣传发动，推树先进典型。各地要总结推树经验，加强典型推广，营造良好氛围。</w:t>
      </w:r>
      <w:r>
        <w:rPr>
          <w:rFonts w:hint="eastAsia" w:ascii="仿宋" w:hAnsi="仿宋" w:eastAsia="仿宋"/>
          <w:color w:val="000000"/>
          <w:spacing w:val="6"/>
          <w:sz w:val="32"/>
          <w:szCs w:val="32"/>
        </w:rPr>
        <w:t>被推荐为“赵梦桃小组式全国纺织行业先进班组”称号的班组在评选“全国工人先锋号”同等条件下优先推荐。</w:t>
      </w:r>
    </w:p>
    <w:p>
      <w:pPr>
        <w:spacing w:line="540" w:lineRule="exact"/>
        <w:ind w:firstLine="659" w:firstLineChars="200"/>
        <w:rPr>
          <w:rFonts w:ascii="仿宋" w:hAnsi="仿宋" w:eastAsia="仿宋" w:cs="仿宋"/>
          <w:b/>
          <w:color w:val="000000"/>
          <w:spacing w:val="6"/>
          <w:sz w:val="32"/>
          <w:szCs w:val="32"/>
        </w:rPr>
      </w:pPr>
      <w:r>
        <w:rPr>
          <w:rFonts w:hint="eastAsia" w:ascii="仿宋" w:hAnsi="仿宋" w:eastAsia="仿宋" w:cs="仿宋"/>
          <w:b/>
          <w:color w:val="000000"/>
          <w:spacing w:val="4"/>
          <w:sz w:val="32"/>
          <w:szCs w:val="32"/>
        </w:rPr>
        <w:t>六</w:t>
      </w:r>
      <w:r>
        <w:rPr>
          <w:rFonts w:hint="eastAsia" w:ascii="仿宋" w:hAnsi="仿宋" w:eastAsia="仿宋" w:cs="仿宋"/>
          <w:b/>
          <w:color w:val="000000"/>
          <w:spacing w:val="6"/>
          <w:sz w:val="32"/>
          <w:szCs w:val="32"/>
        </w:rPr>
        <w:t>、时间安排</w:t>
      </w:r>
    </w:p>
    <w:p>
      <w:pPr>
        <w:spacing w:line="540" w:lineRule="exact"/>
        <w:ind w:firstLine="664" w:firstLineChars="200"/>
        <w:rPr>
          <w:rFonts w:hint="eastAsia" w:ascii="仿宋" w:hAnsi="仿宋" w:eastAsia="仿宋"/>
          <w:bCs/>
          <w:color w:val="000000"/>
          <w:spacing w:val="6"/>
          <w:sz w:val="32"/>
          <w:szCs w:val="32"/>
          <w:lang w:val="en-US" w:eastAsia="zh-CN"/>
        </w:rPr>
      </w:pPr>
      <w:r>
        <w:rPr>
          <w:rFonts w:hint="eastAsia" w:ascii="仿宋" w:hAnsi="仿宋" w:eastAsia="仿宋"/>
          <w:bCs/>
          <w:color w:val="000000"/>
          <w:spacing w:val="6"/>
          <w:sz w:val="32"/>
          <w:szCs w:val="32"/>
        </w:rPr>
        <w:t>1.推荐申报：2024年5月31日</w:t>
      </w:r>
      <w:r>
        <w:rPr>
          <w:rFonts w:hint="eastAsia" w:ascii="仿宋" w:hAnsi="仿宋" w:eastAsia="仿宋"/>
          <w:bCs/>
          <w:color w:val="000000"/>
          <w:spacing w:val="6"/>
          <w:sz w:val="32"/>
          <w:szCs w:val="32"/>
          <w:lang w:val="en-US" w:eastAsia="zh-CN"/>
        </w:rPr>
        <w:t>前</w:t>
      </w:r>
    </w:p>
    <w:p>
      <w:pPr>
        <w:spacing w:line="540" w:lineRule="exact"/>
        <w:ind w:firstLine="664" w:firstLineChars="200"/>
        <w:rPr>
          <w:rFonts w:ascii="仿宋" w:hAnsi="仿宋" w:eastAsia="仿宋"/>
          <w:bCs/>
          <w:color w:val="000000"/>
          <w:spacing w:val="6"/>
          <w:sz w:val="32"/>
          <w:szCs w:val="32"/>
        </w:rPr>
      </w:pPr>
      <w:r>
        <w:rPr>
          <w:rFonts w:hint="eastAsia" w:ascii="仿宋" w:hAnsi="仿宋" w:eastAsia="仿宋"/>
          <w:bCs/>
          <w:color w:val="000000"/>
          <w:spacing w:val="6"/>
          <w:sz w:val="32"/>
          <w:szCs w:val="32"/>
        </w:rPr>
        <w:t>2.调研考察：2024年6</w:t>
      </w:r>
      <w:r>
        <w:rPr>
          <w:rFonts w:hint="eastAsia" w:ascii="仿宋" w:hAnsi="仿宋" w:eastAsia="仿宋"/>
          <w:sz w:val="32"/>
          <w:szCs w:val="32"/>
        </w:rPr>
        <w:t>月～7月</w:t>
      </w:r>
    </w:p>
    <w:p>
      <w:pPr>
        <w:spacing w:line="540" w:lineRule="exact"/>
        <w:ind w:firstLine="664" w:firstLineChars="200"/>
        <w:rPr>
          <w:rFonts w:ascii="仿宋" w:hAnsi="仿宋" w:eastAsia="仿宋"/>
          <w:bCs/>
          <w:color w:val="000000"/>
          <w:spacing w:val="6"/>
          <w:sz w:val="32"/>
          <w:szCs w:val="32"/>
        </w:rPr>
      </w:pPr>
      <w:r>
        <w:rPr>
          <w:rFonts w:hint="eastAsia" w:ascii="仿宋" w:hAnsi="仿宋" w:eastAsia="仿宋"/>
          <w:bCs/>
          <w:color w:val="000000"/>
          <w:spacing w:val="6"/>
          <w:sz w:val="32"/>
          <w:szCs w:val="32"/>
        </w:rPr>
        <w:t>3.综合审定：2024年8</w:t>
      </w:r>
      <w:r>
        <w:rPr>
          <w:rFonts w:hint="eastAsia" w:ascii="仿宋" w:hAnsi="仿宋" w:eastAsia="仿宋"/>
          <w:sz w:val="32"/>
          <w:szCs w:val="32"/>
        </w:rPr>
        <w:t>月底前</w:t>
      </w:r>
    </w:p>
    <w:p>
      <w:pPr>
        <w:spacing w:line="540" w:lineRule="exact"/>
        <w:ind w:firstLine="664" w:firstLineChars="200"/>
        <w:rPr>
          <w:rFonts w:ascii="仿宋" w:hAnsi="仿宋" w:eastAsia="仿宋"/>
          <w:sz w:val="32"/>
          <w:szCs w:val="32"/>
        </w:rPr>
      </w:pPr>
      <w:r>
        <w:rPr>
          <w:rFonts w:hint="eastAsia" w:ascii="仿宋" w:hAnsi="仿宋" w:eastAsia="仿宋"/>
          <w:bCs/>
          <w:color w:val="000000"/>
          <w:spacing w:val="6"/>
          <w:sz w:val="32"/>
          <w:szCs w:val="32"/>
        </w:rPr>
        <w:t>4.推介交流：2024年四季度</w:t>
      </w:r>
      <w:r>
        <w:rPr>
          <w:rFonts w:hint="eastAsia" w:ascii="仿宋" w:hAnsi="仿宋" w:eastAsia="仿宋"/>
          <w:sz w:val="32"/>
          <w:szCs w:val="32"/>
        </w:rPr>
        <w:t>（会议时间、地点另行通知）</w:t>
      </w:r>
    </w:p>
    <w:p>
      <w:pPr>
        <w:spacing w:line="540" w:lineRule="exact"/>
        <w:ind w:firstLine="643" w:firstLineChars="200"/>
        <w:rPr>
          <w:rFonts w:cs="Times New Roman" w:asciiTheme="majorEastAsia" w:hAnsiTheme="majorEastAsia" w:eastAsiaTheme="majorEastAsia"/>
          <w:b/>
          <w:sz w:val="32"/>
          <w:szCs w:val="32"/>
        </w:rPr>
      </w:pPr>
      <w:r>
        <w:rPr>
          <w:rFonts w:hint="eastAsia" w:cs="Times New Roman" w:asciiTheme="majorEastAsia" w:hAnsiTheme="majorEastAsia" w:eastAsiaTheme="majorEastAsia"/>
          <w:b/>
          <w:sz w:val="32"/>
          <w:szCs w:val="32"/>
        </w:rPr>
        <w:t>七、报送要求</w:t>
      </w:r>
    </w:p>
    <w:p>
      <w:pPr>
        <w:spacing w:line="540" w:lineRule="exact"/>
        <w:ind w:firstLine="656" w:firstLineChars="200"/>
        <w:rPr>
          <w:rFonts w:ascii="仿宋" w:hAnsi="仿宋" w:eastAsia="仿宋"/>
          <w:color w:val="000000"/>
          <w:spacing w:val="4"/>
          <w:sz w:val="32"/>
          <w:szCs w:val="32"/>
        </w:rPr>
      </w:pPr>
      <w:r>
        <w:rPr>
          <w:rFonts w:hint="eastAsia" w:ascii="仿宋" w:hAnsi="仿宋" w:eastAsia="仿宋" w:cs="仿宋"/>
          <w:color w:val="000000"/>
          <w:spacing w:val="4"/>
          <w:sz w:val="32"/>
          <w:szCs w:val="32"/>
        </w:rPr>
        <w:t>对标</w:t>
      </w:r>
      <w:r>
        <w:rPr>
          <w:rFonts w:hint="eastAsia" w:ascii="仿宋" w:hAnsi="仿宋" w:eastAsia="仿宋" w:cs="Times New Roman"/>
          <w:sz w:val="32"/>
          <w:szCs w:val="32"/>
        </w:rPr>
        <w:t>创建条件</w:t>
      </w:r>
      <w:r>
        <w:rPr>
          <w:rFonts w:hint="eastAsia" w:ascii="仿宋" w:hAnsi="仿宋" w:eastAsia="仿宋" w:cs="仿宋"/>
          <w:color w:val="000000"/>
          <w:spacing w:val="4"/>
          <w:sz w:val="32"/>
          <w:szCs w:val="32"/>
        </w:rPr>
        <w:t>（附件1），</w:t>
      </w:r>
      <w:r>
        <w:rPr>
          <w:rFonts w:hint="eastAsia" w:ascii="仿宋" w:hAnsi="仿宋" w:eastAsia="仿宋"/>
          <w:color w:val="000000"/>
          <w:spacing w:val="4"/>
          <w:sz w:val="32"/>
          <w:szCs w:val="32"/>
        </w:rPr>
        <w:t>填写</w:t>
      </w:r>
      <w:r>
        <w:rPr>
          <w:rFonts w:hint="eastAsia" w:ascii="仿宋" w:hAnsi="仿宋" w:eastAsia="仿宋" w:cs="Times New Roman"/>
          <w:sz w:val="32"/>
          <w:szCs w:val="32"/>
        </w:rPr>
        <w:t>赵梦桃小组式全国纺织先进班组推荐表</w:t>
      </w:r>
      <w:r>
        <w:rPr>
          <w:rFonts w:hint="eastAsia" w:ascii="仿宋" w:hAnsi="仿宋" w:eastAsia="仿宋"/>
          <w:color w:val="000000"/>
          <w:spacing w:val="4"/>
          <w:sz w:val="32"/>
          <w:szCs w:val="32"/>
        </w:rPr>
        <w:t>（附件2，可在中国纺织职工思想政治工作研究会网站www.zfqw.com.cn“本会通知”栏下载）。</w:t>
      </w:r>
    </w:p>
    <w:p>
      <w:pPr>
        <w:spacing w:line="540" w:lineRule="exact"/>
        <w:ind w:firstLine="659" w:firstLineChars="200"/>
        <w:rPr>
          <w:rFonts w:hint="default" w:ascii="仿宋" w:hAnsi="仿宋" w:eastAsia="仿宋"/>
          <w:color w:val="FF0000"/>
          <w:spacing w:val="4"/>
          <w:sz w:val="32"/>
          <w:szCs w:val="32"/>
          <w:lang w:val="en-US" w:eastAsia="zh-CN"/>
        </w:rPr>
      </w:pPr>
      <w:r>
        <w:rPr>
          <w:rFonts w:hint="eastAsia" w:ascii="仿宋" w:hAnsi="仿宋" w:eastAsia="仿宋"/>
          <w:b/>
          <w:bCs/>
          <w:color w:val="000000"/>
          <w:spacing w:val="4"/>
          <w:sz w:val="32"/>
          <w:szCs w:val="32"/>
        </w:rPr>
        <w:t>备注</w:t>
      </w:r>
      <w:r>
        <w:rPr>
          <w:rFonts w:hint="eastAsia" w:ascii="仿宋" w:hAnsi="仿宋" w:eastAsia="仿宋"/>
          <w:color w:val="000000"/>
          <w:spacing w:val="4"/>
          <w:sz w:val="32"/>
          <w:szCs w:val="32"/>
        </w:rPr>
        <w:t>：所有推荐申报材料须经相关地市级以上纺织服装行业协会（行业主管部门）或中国纺联相关专业协会推荐盖章。</w:t>
      </w:r>
      <w:r>
        <w:rPr>
          <w:rFonts w:hint="eastAsia" w:ascii="仿宋" w:hAnsi="仿宋" w:eastAsia="仿宋"/>
          <w:color w:val="auto"/>
          <w:spacing w:val="4"/>
          <w:sz w:val="32"/>
          <w:szCs w:val="32"/>
          <w:lang w:val="en-US" w:eastAsia="zh-CN"/>
        </w:rPr>
        <w:t>各申报单位限申报一个班组，已获评过</w:t>
      </w:r>
      <w:r>
        <w:rPr>
          <w:rFonts w:hint="eastAsia" w:ascii="仿宋" w:hAnsi="仿宋" w:eastAsia="仿宋" w:cs="Times New Roman"/>
          <w:color w:val="auto"/>
          <w:sz w:val="32"/>
          <w:szCs w:val="32"/>
        </w:rPr>
        <w:t>赵梦桃小组式全国纺织先进班组</w:t>
      </w:r>
      <w:r>
        <w:rPr>
          <w:rFonts w:hint="eastAsia" w:ascii="仿宋" w:hAnsi="仿宋" w:eastAsia="仿宋"/>
          <w:color w:val="auto"/>
          <w:spacing w:val="4"/>
          <w:sz w:val="32"/>
          <w:szCs w:val="32"/>
          <w:lang w:val="en-US" w:eastAsia="zh-CN"/>
        </w:rPr>
        <w:t>不重复推荐。</w:t>
      </w:r>
    </w:p>
    <w:p>
      <w:pPr>
        <w:spacing w:line="540" w:lineRule="exact"/>
        <w:ind w:firstLine="656" w:firstLineChars="200"/>
        <w:jc w:val="left"/>
        <w:rPr>
          <w:rFonts w:ascii="仿宋" w:hAnsi="仿宋" w:eastAsia="仿宋"/>
          <w:color w:val="000000"/>
          <w:spacing w:val="4"/>
          <w:sz w:val="32"/>
          <w:szCs w:val="32"/>
        </w:rPr>
      </w:pPr>
      <w:r>
        <w:rPr>
          <w:rFonts w:hint="eastAsia" w:ascii="仿宋" w:hAnsi="仿宋" w:eastAsia="仿宋"/>
          <w:color w:val="000000"/>
          <w:spacing w:val="4"/>
          <w:sz w:val="32"/>
          <w:szCs w:val="32"/>
        </w:rPr>
        <w:t>请将申报推荐纸质版材料一式两份于2024年5月31日前报送至活动办公室（同时上报word电子版至收件邮箱：zfqw85229524@126.com ）。</w:t>
      </w:r>
    </w:p>
    <w:p>
      <w:pPr>
        <w:spacing w:line="540" w:lineRule="exact"/>
        <w:ind w:firstLine="659" w:firstLineChars="200"/>
        <w:jc w:val="left"/>
        <w:rPr>
          <w:rFonts w:ascii="宋体" w:hAnsi="宋体"/>
          <w:b/>
          <w:bCs/>
          <w:color w:val="000000"/>
          <w:spacing w:val="4"/>
          <w:sz w:val="32"/>
          <w:szCs w:val="32"/>
        </w:rPr>
      </w:pPr>
      <w:r>
        <w:rPr>
          <w:rFonts w:hint="eastAsia" w:ascii="宋体" w:hAnsi="宋体"/>
          <w:b/>
          <w:bCs/>
          <w:color w:val="000000"/>
          <w:spacing w:val="4"/>
          <w:sz w:val="32"/>
          <w:szCs w:val="32"/>
        </w:rPr>
        <w:t>八、收件地址</w:t>
      </w:r>
    </w:p>
    <w:p>
      <w:pPr>
        <w:spacing w:line="540" w:lineRule="exact"/>
        <w:ind w:firstLine="656" w:firstLineChars="200"/>
        <w:jc w:val="left"/>
        <w:rPr>
          <w:rFonts w:ascii="仿宋" w:hAnsi="仿宋" w:eastAsia="仿宋"/>
          <w:color w:val="000000"/>
          <w:spacing w:val="4"/>
          <w:sz w:val="32"/>
          <w:szCs w:val="32"/>
        </w:rPr>
      </w:pPr>
      <w:r>
        <w:rPr>
          <w:rFonts w:hint="eastAsia" w:ascii="仿宋" w:hAnsi="仿宋" w:eastAsia="仿宋"/>
          <w:color w:val="000000"/>
          <w:spacing w:val="4"/>
          <w:sz w:val="32"/>
          <w:szCs w:val="32"/>
        </w:rPr>
        <w:t>中国纺织职工思想政治工作研究会</w:t>
      </w:r>
    </w:p>
    <w:p>
      <w:pPr>
        <w:spacing w:line="540" w:lineRule="exact"/>
        <w:ind w:firstLine="656" w:firstLineChars="200"/>
        <w:jc w:val="left"/>
        <w:rPr>
          <w:rFonts w:ascii="仿宋" w:hAnsi="仿宋" w:eastAsia="仿宋"/>
          <w:color w:val="000000"/>
          <w:spacing w:val="4"/>
          <w:sz w:val="32"/>
          <w:szCs w:val="32"/>
        </w:rPr>
      </w:pPr>
      <w:r>
        <w:rPr>
          <w:rFonts w:hint="eastAsia" w:ascii="仿宋" w:hAnsi="仿宋" w:eastAsia="仿宋"/>
          <w:color w:val="000000"/>
          <w:spacing w:val="4"/>
          <w:sz w:val="32"/>
          <w:szCs w:val="32"/>
        </w:rPr>
        <w:t>地址：北京市朝阳区朝阳门北大街18号807室</w:t>
      </w:r>
    </w:p>
    <w:p>
      <w:pPr>
        <w:spacing w:line="540" w:lineRule="exact"/>
        <w:ind w:firstLine="656" w:firstLineChars="200"/>
        <w:jc w:val="left"/>
        <w:rPr>
          <w:rFonts w:ascii="仿宋" w:hAnsi="仿宋" w:eastAsia="仿宋"/>
          <w:color w:val="000000"/>
          <w:spacing w:val="4"/>
          <w:sz w:val="32"/>
          <w:szCs w:val="32"/>
        </w:rPr>
      </w:pPr>
      <w:r>
        <w:rPr>
          <w:rFonts w:hint="eastAsia" w:ascii="仿宋" w:hAnsi="仿宋" w:eastAsia="仿宋"/>
          <w:color w:val="000000"/>
          <w:spacing w:val="4"/>
          <w:sz w:val="32"/>
          <w:szCs w:val="32"/>
        </w:rPr>
        <w:t>邮编：100020</w:t>
      </w:r>
    </w:p>
    <w:p>
      <w:pPr>
        <w:widowControl/>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联系人及联系电话：</w:t>
      </w:r>
    </w:p>
    <w:p>
      <w:pPr>
        <w:widowControl/>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王春红 010-85229581  13651101856</w:t>
      </w:r>
    </w:p>
    <w:p>
      <w:pPr>
        <w:widowControl/>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姜国华 010-85229967  13681097183</w:t>
      </w:r>
    </w:p>
    <w:p>
      <w:pPr>
        <w:spacing w:line="54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附件：</w:t>
      </w:r>
    </w:p>
    <w:p>
      <w:pPr>
        <w:spacing w:line="54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1.赵梦桃小组式全国纺织行业先进班组创建条件</w:t>
      </w:r>
    </w:p>
    <w:p>
      <w:pPr>
        <w:spacing w:line="54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 xml:space="preserve">2.赵梦桃小组式全国纺织先进班组推荐表  </w:t>
      </w:r>
    </w:p>
    <w:p>
      <w:pPr>
        <w:ind w:right="960"/>
        <w:jc w:val="right"/>
        <w:rPr>
          <w:rFonts w:hint="eastAsia" w:ascii="仿宋" w:hAnsi="仿宋" w:eastAsia="仿宋" w:cs="Times New Roman"/>
          <w:sz w:val="32"/>
          <w:szCs w:val="32"/>
        </w:rPr>
      </w:pPr>
    </w:p>
    <w:p>
      <w:pPr>
        <w:ind w:right="960"/>
        <w:jc w:val="right"/>
        <w:rPr>
          <w:rFonts w:hint="eastAsia" w:ascii="仿宋" w:hAnsi="仿宋" w:eastAsia="仿宋" w:cs="Times New Roman"/>
          <w:sz w:val="32"/>
          <w:szCs w:val="32"/>
        </w:rPr>
      </w:pPr>
    </w:p>
    <w:p>
      <w:pPr>
        <w:ind w:right="960"/>
        <w:jc w:val="right"/>
        <w:rPr>
          <w:rFonts w:hint="eastAsia" w:ascii="仿宋" w:hAnsi="仿宋" w:eastAsia="仿宋" w:cs="Times New Roman"/>
          <w:sz w:val="32"/>
          <w:szCs w:val="32"/>
        </w:rPr>
      </w:pPr>
    </w:p>
    <w:p>
      <w:pPr>
        <w:ind w:right="960"/>
        <w:jc w:val="right"/>
        <w:rPr>
          <w:rFonts w:hint="eastAsia" w:ascii="仿宋" w:hAnsi="仿宋" w:eastAsia="仿宋" w:cs="Times New Roman"/>
          <w:sz w:val="32"/>
          <w:szCs w:val="32"/>
        </w:rPr>
      </w:pPr>
    </w:p>
    <w:p>
      <w:pPr>
        <w:ind w:right="960"/>
        <w:jc w:val="right"/>
        <w:rPr>
          <w:rFonts w:hint="eastAsia" w:ascii="仿宋" w:hAnsi="仿宋" w:eastAsia="仿宋" w:cs="Times New Roman"/>
          <w:sz w:val="32"/>
          <w:szCs w:val="32"/>
        </w:rPr>
      </w:pPr>
    </w:p>
    <w:p>
      <w:pPr>
        <w:ind w:right="960"/>
        <w:jc w:val="right"/>
        <w:rPr>
          <w:rFonts w:ascii="仿宋" w:hAnsi="仿宋" w:eastAsia="仿宋" w:cs="Times New Roman"/>
          <w:sz w:val="32"/>
          <w:szCs w:val="32"/>
        </w:rPr>
      </w:pPr>
      <w:r>
        <w:rPr>
          <w:rFonts w:hint="eastAsia" w:ascii="仿宋" w:hAnsi="仿宋" w:eastAsia="仿宋" w:cs="Times New Roman"/>
          <w:sz w:val="32"/>
          <w:szCs w:val="32"/>
        </w:rPr>
        <w:t>中国纺织工业联合会</w:t>
      </w:r>
    </w:p>
    <w:p>
      <w:pPr>
        <w:ind w:right="960"/>
        <w:jc w:val="center"/>
        <w:rPr>
          <w:rFonts w:ascii="仿宋" w:hAnsi="仿宋" w:eastAsia="仿宋" w:cs="Times New Roman"/>
          <w:sz w:val="32"/>
          <w:szCs w:val="32"/>
        </w:rPr>
      </w:pPr>
      <w:r>
        <w:rPr>
          <w:rFonts w:hint="eastAsia" w:ascii="仿宋" w:hAnsi="仿宋" w:eastAsia="仿宋" w:cs="Times New Roman"/>
          <w:sz w:val="32"/>
          <w:szCs w:val="32"/>
        </w:rPr>
        <w:t xml:space="preserve">                             2024年4月</w:t>
      </w: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日</w:t>
      </w:r>
    </w:p>
    <w:p>
      <w:pPr>
        <w:ind w:right="960"/>
        <w:jc w:val="right"/>
        <w:rPr>
          <w:rFonts w:ascii="仿宋" w:hAnsi="仿宋" w:eastAsia="仿宋" w:cs="Times New Roman"/>
          <w:sz w:val="32"/>
          <w:szCs w:val="32"/>
        </w:rPr>
      </w:pPr>
    </w:p>
    <w:p>
      <w:pPr>
        <w:ind w:right="960"/>
        <w:jc w:val="right"/>
        <w:rPr>
          <w:rFonts w:ascii="仿宋" w:hAnsi="仿宋" w:eastAsia="仿宋" w:cs="Times New Roman"/>
          <w:sz w:val="32"/>
          <w:szCs w:val="32"/>
        </w:rPr>
      </w:pPr>
    </w:p>
    <w:p>
      <w:pPr>
        <w:ind w:right="960"/>
        <w:jc w:val="right"/>
        <w:rPr>
          <w:rFonts w:ascii="仿宋" w:hAnsi="仿宋" w:eastAsia="仿宋" w:cs="Times New Roman"/>
          <w:sz w:val="32"/>
          <w:szCs w:val="32"/>
        </w:rPr>
      </w:pPr>
    </w:p>
    <w:p>
      <w:pPr>
        <w:ind w:right="960"/>
        <w:jc w:val="right"/>
        <w:rPr>
          <w:rFonts w:ascii="仿宋" w:hAnsi="仿宋" w:eastAsia="仿宋" w:cs="Times New Roman"/>
          <w:sz w:val="32"/>
          <w:szCs w:val="32"/>
        </w:rPr>
      </w:pPr>
    </w:p>
    <w:p>
      <w:pPr>
        <w:ind w:right="960"/>
        <w:jc w:val="right"/>
        <w:rPr>
          <w:rFonts w:ascii="仿宋" w:hAnsi="仿宋" w:eastAsia="仿宋" w:cs="Times New Roman"/>
          <w:sz w:val="32"/>
          <w:szCs w:val="32"/>
        </w:rPr>
      </w:pPr>
    </w:p>
    <w:p>
      <w:pPr>
        <w:ind w:right="960"/>
        <w:jc w:val="right"/>
        <w:rPr>
          <w:rFonts w:ascii="仿宋" w:hAnsi="仿宋" w:eastAsia="仿宋" w:cs="Times New Roman"/>
          <w:sz w:val="32"/>
          <w:szCs w:val="32"/>
        </w:rPr>
      </w:pPr>
    </w:p>
    <w:p>
      <w:pPr>
        <w:ind w:right="960"/>
        <w:jc w:val="right"/>
        <w:rPr>
          <w:rFonts w:ascii="仿宋" w:hAnsi="仿宋" w:eastAsia="仿宋" w:cs="Times New Roman"/>
          <w:sz w:val="32"/>
          <w:szCs w:val="32"/>
        </w:rPr>
      </w:pPr>
    </w:p>
    <w:p>
      <w:pPr>
        <w:ind w:right="960"/>
        <w:jc w:val="right"/>
        <w:rPr>
          <w:rFonts w:ascii="仿宋" w:hAnsi="仿宋" w:eastAsia="仿宋" w:cs="Times New Roman"/>
          <w:sz w:val="32"/>
          <w:szCs w:val="32"/>
        </w:rPr>
      </w:pPr>
    </w:p>
    <w:p>
      <w:pPr>
        <w:ind w:right="960"/>
        <w:jc w:val="right"/>
        <w:rPr>
          <w:rFonts w:ascii="仿宋" w:hAnsi="仿宋" w:eastAsia="仿宋" w:cs="Times New Roman"/>
          <w:sz w:val="32"/>
          <w:szCs w:val="32"/>
        </w:rPr>
      </w:pPr>
    </w:p>
    <w:p>
      <w:pPr>
        <w:spacing w:afterLines="20" w:line="540" w:lineRule="exact"/>
        <w:rPr>
          <w:rFonts w:ascii="仿宋" w:hAnsi="仿宋" w:eastAsia="仿宋"/>
          <w:spacing w:val="6"/>
          <w:sz w:val="32"/>
          <w:szCs w:val="32"/>
        </w:rPr>
      </w:pPr>
      <w:r>
        <w:rPr>
          <w:rFonts w:ascii="仿宋" w:hAnsi="仿宋" w:eastAsia="仿宋"/>
          <w:spacing w:val="6"/>
          <w:sz w:val="32"/>
          <w:szCs w:val="32"/>
        </w:rPr>
        <w:pict>
          <v:line id="Line 3" o:spid="_x0000_s1026" o:spt="20" style="position:absolute;left:0pt;flip:y;margin-left:0pt;margin-top:34pt;height:0.7pt;width:403.8pt;z-index:251661312;mso-width-relative:page;mso-height-relative:page;" filled="f" stroked="t" coordsize="21600,21600">
            <v:path arrowok="t"/>
            <v:fill on="f" focussize="0,0"/>
            <v:stroke color="#000000"/>
            <v:imagedata o:title=""/>
            <o:lock v:ext="edit" aspectratio="f"/>
          </v:line>
        </w:pict>
      </w:r>
      <w:r>
        <w:rPr>
          <w:rFonts w:ascii="仿宋" w:hAnsi="仿宋" w:eastAsia="仿宋"/>
          <w:spacing w:val="6"/>
          <w:sz w:val="32"/>
          <w:szCs w:val="32"/>
        </w:rPr>
        <w:pict>
          <v:line id="Line 2" o:spid="_x0000_s1027" o:spt="20" style="position:absolute;left:0pt;margin-left:0pt;margin-top:-0.25pt;height:0.8pt;width:404.45pt;z-index:251660288;mso-width-relative:page;mso-height-relative:page;" filled="f" stroked="t" coordsize="21600,21600" o:gfxdata="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btSQS0wAAAAQBAAAPAAAAAAAAAAEAIAAAACIAAABk&#10;cnMvZG93bnJldi54bWxQSwECFAAUAAAACACHTuJAYl0gttIBAADNAwAADgAAAAAAAAABACAAAAAi&#10;AQAAZHJzL2Uyb0RvYy54bWxQSwUGAAAAAAYABgBZAQAAZgUAAAAA&#10;">
            <v:path arrowok="t"/>
            <v:fill on="f" focussize="0,0"/>
            <v:stroke color="#000000"/>
            <v:imagedata o:title=""/>
            <o:lock v:ext="edit" aspectratio="f"/>
          </v:line>
        </w:pict>
      </w:r>
      <w:r>
        <w:rPr>
          <w:rFonts w:hint="eastAsia" w:ascii="仿宋" w:hAnsi="仿宋" w:eastAsia="仿宋"/>
          <w:spacing w:val="6"/>
          <w:sz w:val="32"/>
          <w:szCs w:val="32"/>
        </w:rPr>
        <w:t>中国纺织工业联合会办公室     2024年4月</w:t>
      </w:r>
      <w:r>
        <w:rPr>
          <w:rFonts w:hint="eastAsia" w:ascii="仿宋" w:hAnsi="仿宋" w:eastAsia="仿宋"/>
          <w:spacing w:val="6"/>
          <w:sz w:val="32"/>
          <w:szCs w:val="32"/>
          <w:lang w:val="en-US" w:eastAsia="zh-CN"/>
        </w:rPr>
        <w:t>7</w:t>
      </w:r>
      <w:r>
        <w:rPr>
          <w:rFonts w:hint="eastAsia" w:ascii="仿宋" w:hAnsi="仿宋" w:eastAsia="仿宋"/>
          <w:spacing w:val="6"/>
          <w:sz w:val="32"/>
          <w:szCs w:val="32"/>
        </w:rPr>
        <w:t>日印发</w:t>
      </w:r>
    </w:p>
    <w:p>
      <w:pPr>
        <w:spacing w:line="540" w:lineRule="exact"/>
        <w:rPr>
          <w:rFonts w:ascii="仿宋" w:hAnsi="仿宋" w:eastAsia="仿宋" w:cs="Times New Roman"/>
          <w:sz w:val="30"/>
          <w:szCs w:val="30"/>
        </w:rPr>
      </w:pPr>
      <w:r>
        <w:rPr>
          <w:rFonts w:hint="eastAsia" w:ascii="仿宋" w:hAnsi="仿宋" w:eastAsia="仿宋" w:cs="Times New Roman"/>
          <w:sz w:val="30"/>
          <w:szCs w:val="30"/>
        </w:rPr>
        <w:t>附件1</w:t>
      </w:r>
      <w:r>
        <w:rPr>
          <w:rFonts w:hint="eastAsia" w:ascii="仿宋" w:hAnsi="仿宋" w:eastAsia="仿宋" w:cs="Times New Roman"/>
          <w:sz w:val="30"/>
          <w:szCs w:val="30"/>
          <w:lang w:eastAsia="zh-CN"/>
        </w:rPr>
        <w:t>：</w:t>
      </w:r>
    </w:p>
    <w:p>
      <w:pPr>
        <w:spacing w:line="540" w:lineRule="exact"/>
        <w:rPr>
          <w:rFonts w:ascii="仿宋" w:hAnsi="仿宋" w:eastAsia="仿宋" w:cs="Times New Roman"/>
          <w:sz w:val="18"/>
          <w:szCs w:val="18"/>
        </w:rPr>
      </w:pPr>
    </w:p>
    <w:p>
      <w:pPr>
        <w:spacing w:line="540" w:lineRule="exact"/>
        <w:jc w:val="center"/>
        <w:rPr>
          <w:rFonts w:cs="Times New Roman" w:asciiTheme="majorEastAsia" w:hAnsiTheme="majorEastAsia" w:eastAsiaTheme="majorEastAsia"/>
          <w:b/>
          <w:sz w:val="36"/>
          <w:szCs w:val="36"/>
        </w:rPr>
      </w:pPr>
      <w:r>
        <w:rPr>
          <w:rFonts w:hint="eastAsia" w:cs="Times New Roman" w:asciiTheme="majorEastAsia" w:hAnsiTheme="majorEastAsia" w:eastAsiaTheme="majorEastAsia"/>
          <w:b/>
          <w:sz w:val="36"/>
          <w:szCs w:val="36"/>
        </w:rPr>
        <w:t>赵梦桃小组式</w:t>
      </w:r>
    </w:p>
    <w:p>
      <w:pPr>
        <w:spacing w:line="540" w:lineRule="exact"/>
        <w:jc w:val="center"/>
        <w:rPr>
          <w:rFonts w:cs="Times New Roman" w:asciiTheme="majorEastAsia" w:hAnsiTheme="majorEastAsia" w:eastAsiaTheme="majorEastAsia"/>
          <w:b/>
          <w:sz w:val="36"/>
          <w:szCs w:val="36"/>
        </w:rPr>
      </w:pPr>
      <w:r>
        <w:rPr>
          <w:rFonts w:hint="eastAsia" w:cs="Times New Roman" w:asciiTheme="majorEastAsia" w:hAnsiTheme="majorEastAsia" w:eastAsiaTheme="majorEastAsia"/>
          <w:b/>
          <w:sz w:val="36"/>
          <w:szCs w:val="36"/>
        </w:rPr>
        <w:t>全国纺织行业先进班组创建条件</w:t>
      </w:r>
    </w:p>
    <w:p>
      <w:pPr>
        <w:spacing w:line="540" w:lineRule="exact"/>
        <w:rPr>
          <w:rFonts w:ascii="仿宋" w:hAnsi="仿宋" w:eastAsia="仿宋" w:cs="Times New Roman"/>
          <w:sz w:val="32"/>
          <w:szCs w:val="32"/>
        </w:rPr>
      </w:pPr>
    </w:p>
    <w:p>
      <w:pPr>
        <w:ind w:firstLine="600" w:firstLineChars="200"/>
        <w:rPr>
          <w:rFonts w:ascii="仿宋" w:hAnsi="仿宋" w:eastAsia="仿宋"/>
          <w:sz w:val="30"/>
          <w:szCs w:val="30"/>
        </w:rPr>
      </w:pPr>
      <w:r>
        <w:rPr>
          <w:rFonts w:hint="eastAsia" w:ascii="仿宋" w:hAnsi="仿宋" w:eastAsia="仿宋"/>
          <w:sz w:val="30"/>
          <w:szCs w:val="30"/>
        </w:rPr>
        <w:t>满足下列条件的班组，可以申报。</w:t>
      </w:r>
    </w:p>
    <w:p>
      <w:pPr>
        <w:ind w:firstLine="600" w:firstLineChars="200"/>
        <w:rPr>
          <w:rFonts w:ascii="仿宋" w:hAnsi="仿宋" w:eastAsia="仿宋" w:cs="宋体"/>
          <w:sz w:val="30"/>
          <w:szCs w:val="30"/>
        </w:rPr>
      </w:pPr>
      <w:r>
        <w:rPr>
          <w:rFonts w:hint="eastAsia" w:ascii="仿宋" w:hAnsi="仿宋" w:eastAsia="仿宋"/>
          <w:sz w:val="30"/>
          <w:szCs w:val="30"/>
        </w:rPr>
        <w:t>1.班组自觉用习近平总书记亲切勉励武装思想和行动，传承“梦桃精神”激励作用发挥好，连年安全、优质、高效地完成或超额完成年度生产工作任务。</w:t>
      </w:r>
    </w:p>
    <w:p>
      <w:pPr>
        <w:ind w:firstLine="600" w:firstLineChars="200"/>
        <w:rPr>
          <w:rFonts w:ascii="仿宋" w:hAnsi="仿宋" w:eastAsia="仿宋" w:cs="宋体"/>
          <w:color w:val="auto"/>
          <w:sz w:val="30"/>
          <w:szCs w:val="30"/>
        </w:rPr>
      </w:pPr>
      <w:r>
        <w:rPr>
          <w:rFonts w:hint="eastAsia" w:ascii="仿宋" w:hAnsi="仿宋" w:eastAsia="仿宋" w:cs="宋体"/>
          <w:color w:val="auto"/>
          <w:sz w:val="30"/>
          <w:szCs w:val="30"/>
        </w:rPr>
        <w:t>2.班组</w:t>
      </w:r>
      <w:r>
        <w:rPr>
          <w:rFonts w:hint="eastAsia" w:ascii="仿宋" w:hAnsi="仿宋" w:eastAsia="仿宋"/>
          <w:color w:val="auto"/>
          <w:sz w:val="30"/>
          <w:szCs w:val="30"/>
        </w:rPr>
        <w:t>创新和竞争意识强，</w:t>
      </w:r>
      <w:r>
        <w:rPr>
          <w:rFonts w:hint="eastAsia" w:ascii="仿宋" w:hAnsi="仿宋" w:eastAsia="仿宋" w:cs="宋体"/>
          <w:color w:val="auto"/>
          <w:sz w:val="30"/>
          <w:szCs w:val="30"/>
        </w:rPr>
        <w:t>产品质量、绿色节能、操作能力、技术攻关、服务质量达到同行业、同工序先进水平。</w:t>
      </w:r>
    </w:p>
    <w:p>
      <w:pPr>
        <w:ind w:firstLine="600" w:firstLineChars="200"/>
        <w:rPr>
          <w:rFonts w:ascii="仿宋" w:hAnsi="仿宋" w:eastAsia="仿宋" w:cs="宋体"/>
          <w:sz w:val="30"/>
          <w:szCs w:val="30"/>
        </w:rPr>
      </w:pPr>
      <w:r>
        <w:rPr>
          <w:rFonts w:hint="eastAsia" w:ascii="仿宋" w:hAnsi="仿宋" w:eastAsia="仿宋"/>
          <w:sz w:val="30"/>
          <w:szCs w:val="30"/>
        </w:rPr>
        <w:t>3.班组管理制度健全，绩效管理实效显著，激励制度完善，并形成了</w:t>
      </w:r>
      <w:r>
        <w:rPr>
          <w:rFonts w:hint="eastAsia" w:ascii="仿宋" w:hAnsi="仿宋" w:eastAsia="仿宋" w:cs="宋体"/>
          <w:sz w:val="30"/>
          <w:szCs w:val="30"/>
        </w:rPr>
        <w:t>“比学赶帮超”</w:t>
      </w:r>
      <w:r>
        <w:rPr>
          <w:rFonts w:hint="eastAsia" w:ascii="仿宋" w:hAnsi="仿宋" w:eastAsia="仿宋"/>
          <w:sz w:val="30"/>
          <w:szCs w:val="30"/>
        </w:rPr>
        <w:t>的良好工作氛围</w:t>
      </w:r>
      <w:r>
        <w:rPr>
          <w:rFonts w:hint="eastAsia" w:ascii="仿宋" w:hAnsi="仿宋" w:eastAsia="仿宋" w:cs="宋体"/>
          <w:sz w:val="30"/>
          <w:szCs w:val="30"/>
        </w:rPr>
        <w:t>。</w:t>
      </w:r>
    </w:p>
    <w:p>
      <w:pPr>
        <w:ind w:firstLine="600" w:firstLineChars="200"/>
        <w:rPr>
          <w:rFonts w:ascii="仿宋" w:hAnsi="仿宋" w:eastAsia="仿宋" w:cs="宋体"/>
          <w:sz w:val="30"/>
          <w:szCs w:val="30"/>
        </w:rPr>
      </w:pPr>
      <w:r>
        <w:rPr>
          <w:rFonts w:hint="eastAsia" w:ascii="仿宋" w:hAnsi="仿宋" w:eastAsia="仿宋" w:cs="宋体"/>
          <w:sz w:val="30"/>
          <w:szCs w:val="30"/>
        </w:rPr>
        <w:t>4．</w:t>
      </w:r>
      <w:r>
        <w:rPr>
          <w:rFonts w:hint="eastAsia" w:ascii="仿宋" w:hAnsi="仿宋" w:eastAsia="仿宋"/>
          <w:sz w:val="30"/>
          <w:szCs w:val="30"/>
        </w:rPr>
        <w:t>班组</w:t>
      </w:r>
      <w:r>
        <w:rPr>
          <w:rFonts w:hint="eastAsia" w:ascii="仿宋" w:hAnsi="仿宋" w:eastAsia="仿宋" w:cs="宋体"/>
          <w:sz w:val="30"/>
          <w:szCs w:val="30"/>
        </w:rPr>
        <w:t>“传帮带”“师带徒”有实效。注重思想政治工作，</w:t>
      </w:r>
      <w:r>
        <w:rPr>
          <w:rFonts w:hint="eastAsia" w:ascii="仿宋" w:hAnsi="仿宋" w:eastAsia="仿宋"/>
          <w:sz w:val="30"/>
          <w:szCs w:val="30"/>
        </w:rPr>
        <w:t>团队战斗力、凝聚力强，</w:t>
      </w:r>
      <w:r>
        <w:rPr>
          <w:rFonts w:hint="eastAsia" w:ascii="仿宋" w:hAnsi="仿宋" w:eastAsia="仿宋" w:cs="宋体"/>
          <w:sz w:val="30"/>
          <w:szCs w:val="30"/>
        </w:rPr>
        <w:t>且形成了自身独特的班组文化。</w:t>
      </w:r>
    </w:p>
    <w:p>
      <w:pPr>
        <w:ind w:firstLine="600" w:firstLineChars="200"/>
        <w:rPr>
          <w:rFonts w:ascii="仿宋" w:hAnsi="仿宋" w:eastAsia="仿宋" w:cs="宋体"/>
          <w:sz w:val="30"/>
          <w:szCs w:val="30"/>
        </w:rPr>
      </w:pPr>
      <w:r>
        <w:rPr>
          <w:rFonts w:hint="eastAsia" w:ascii="仿宋" w:hAnsi="仿宋" w:eastAsia="仿宋" w:cs="宋体"/>
          <w:sz w:val="30"/>
          <w:szCs w:val="30"/>
        </w:rPr>
        <w:t>5．班组长表率带头作用发挥好，善于处理急难险重问题</w:t>
      </w:r>
      <w:r>
        <w:rPr>
          <w:rFonts w:hint="eastAsia" w:ascii="仿宋" w:hAnsi="仿宋" w:eastAsia="仿宋"/>
          <w:sz w:val="30"/>
          <w:szCs w:val="30"/>
        </w:rPr>
        <w:t>。</w:t>
      </w:r>
      <w:r>
        <w:rPr>
          <w:rFonts w:hint="eastAsia" w:ascii="仿宋" w:hAnsi="仿宋" w:eastAsia="仿宋" w:cs="宋体"/>
          <w:sz w:val="30"/>
          <w:szCs w:val="30"/>
        </w:rPr>
        <w:t>班组长、班组成员或班组集体获得过地市级以上相关荣誉。</w:t>
      </w:r>
    </w:p>
    <w:p>
      <w:pPr>
        <w:ind w:firstLine="600" w:firstLineChars="200"/>
        <w:rPr>
          <w:rFonts w:hint="eastAsia" w:ascii="仿宋" w:hAnsi="仿宋" w:eastAsia="仿宋" w:cs="宋体"/>
          <w:sz w:val="30"/>
          <w:szCs w:val="30"/>
        </w:rPr>
      </w:pPr>
      <w:r>
        <w:rPr>
          <w:rFonts w:hint="eastAsia" w:ascii="仿宋" w:hAnsi="仿宋" w:eastAsia="仿宋"/>
          <w:sz w:val="30"/>
          <w:szCs w:val="30"/>
        </w:rPr>
        <w:t>6.班组全员安全管理意识强，安全规章健全，生产环境安全安心，</w:t>
      </w:r>
      <w:r>
        <w:rPr>
          <w:rFonts w:hint="eastAsia" w:ascii="仿宋" w:hAnsi="仿宋" w:eastAsia="仿宋" w:cs="宋体"/>
          <w:sz w:val="30"/>
          <w:szCs w:val="30"/>
        </w:rPr>
        <w:t>近三年内无重大质量、安全、环保事故发生。</w:t>
      </w:r>
    </w:p>
    <w:p>
      <w:pPr>
        <w:ind w:firstLine="600" w:firstLineChars="200"/>
        <w:rPr>
          <w:rFonts w:hint="eastAsia" w:ascii="仿宋" w:hAnsi="仿宋" w:eastAsia="仿宋" w:cs="宋体"/>
          <w:sz w:val="30"/>
          <w:szCs w:val="30"/>
        </w:rPr>
      </w:pPr>
    </w:p>
    <w:p>
      <w:pPr>
        <w:spacing w:line="540" w:lineRule="exact"/>
        <w:rPr>
          <w:rFonts w:ascii="仿宋" w:hAnsi="仿宋" w:eastAsia="仿宋" w:cs="仿宋_GB2312"/>
          <w:sz w:val="32"/>
          <w:szCs w:val="32"/>
        </w:rPr>
      </w:pPr>
    </w:p>
    <w:p>
      <w:pPr>
        <w:tabs>
          <w:tab w:val="left" w:pos="6300"/>
        </w:tabs>
        <w:rPr>
          <w:rFonts w:ascii="仿宋" w:hAnsi="仿宋" w:eastAsia="仿宋"/>
          <w:sz w:val="30"/>
          <w:szCs w:val="30"/>
        </w:rPr>
      </w:pPr>
    </w:p>
    <w:p>
      <w:pPr>
        <w:tabs>
          <w:tab w:val="left" w:pos="6300"/>
        </w:tabs>
        <w:rPr>
          <w:rFonts w:ascii="仿宋" w:hAnsi="仿宋" w:eastAsia="仿宋"/>
          <w:sz w:val="30"/>
          <w:szCs w:val="30"/>
        </w:rPr>
      </w:pPr>
    </w:p>
    <w:p>
      <w:pPr>
        <w:tabs>
          <w:tab w:val="left" w:pos="6300"/>
        </w:tabs>
        <w:rPr>
          <w:rFonts w:ascii="仿宋" w:hAnsi="仿宋" w:eastAsia="仿宋"/>
          <w:sz w:val="30"/>
          <w:szCs w:val="30"/>
        </w:rPr>
      </w:pPr>
      <w:r>
        <w:rPr>
          <w:rFonts w:hint="eastAsia" w:ascii="仿宋" w:hAnsi="仿宋" w:eastAsia="仿宋"/>
          <w:sz w:val="30"/>
          <w:szCs w:val="30"/>
        </w:rPr>
        <w:t>附件2</w:t>
      </w:r>
      <w:r>
        <w:rPr>
          <w:rFonts w:hint="eastAsia" w:ascii="仿宋" w:hAnsi="仿宋" w:eastAsia="仿宋"/>
          <w:sz w:val="30"/>
          <w:szCs w:val="30"/>
          <w:lang w:eastAsia="zh-CN"/>
        </w:rPr>
        <w:t>：</w:t>
      </w:r>
    </w:p>
    <w:p>
      <w:pPr>
        <w:jc w:val="center"/>
        <w:rPr>
          <w:rFonts w:ascii="宋体" w:hAnsi="宋体"/>
          <w:b/>
          <w:sz w:val="36"/>
          <w:szCs w:val="36"/>
        </w:rPr>
      </w:pPr>
    </w:p>
    <w:p>
      <w:pPr>
        <w:jc w:val="center"/>
        <w:rPr>
          <w:rFonts w:ascii="宋体" w:hAnsi="宋体"/>
          <w:b/>
          <w:sz w:val="36"/>
          <w:szCs w:val="36"/>
        </w:rPr>
      </w:pPr>
    </w:p>
    <w:p>
      <w:pPr>
        <w:spacing w:line="360" w:lineRule="auto"/>
        <w:jc w:val="center"/>
        <w:rPr>
          <w:rFonts w:ascii="宋体" w:hAnsi="宋体"/>
          <w:b/>
          <w:sz w:val="44"/>
          <w:szCs w:val="44"/>
        </w:rPr>
      </w:pPr>
      <w:r>
        <w:rPr>
          <w:rFonts w:hint="eastAsia" w:ascii="宋体" w:hAnsi="宋体"/>
          <w:b/>
          <w:sz w:val="44"/>
          <w:szCs w:val="44"/>
        </w:rPr>
        <w:t>赵梦桃小组式</w:t>
      </w:r>
    </w:p>
    <w:p>
      <w:pPr>
        <w:spacing w:line="360" w:lineRule="auto"/>
        <w:jc w:val="center"/>
        <w:rPr>
          <w:rFonts w:ascii="宋体" w:hAnsi="宋体"/>
          <w:b/>
          <w:sz w:val="44"/>
          <w:szCs w:val="44"/>
        </w:rPr>
      </w:pPr>
      <w:r>
        <w:rPr>
          <w:rFonts w:hint="eastAsia" w:ascii="宋体" w:hAnsi="宋体"/>
          <w:b/>
          <w:sz w:val="44"/>
          <w:szCs w:val="44"/>
        </w:rPr>
        <w:t>全国纺织行业先进班组推荐表</w:t>
      </w:r>
    </w:p>
    <w:p>
      <w:pPr>
        <w:rPr>
          <w:sz w:val="36"/>
          <w:szCs w:val="36"/>
        </w:rPr>
      </w:pPr>
    </w:p>
    <w:p>
      <w:pPr>
        <w:rPr>
          <w:sz w:val="36"/>
          <w:szCs w:val="36"/>
        </w:rPr>
      </w:pPr>
    </w:p>
    <w:p>
      <w:pPr>
        <w:rPr>
          <w:sz w:val="36"/>
          <w:szCs w:val="36"/>
        </w:rPr>
      </w:pPr>
    </w:p>
    <w:p>
      <w:pPr>
        <w:rPr>
          <w:sz w:val="36"/>
          <w:szCs w:val="36"/>
        </w:rPr>
      </w:pPr>
    </w:p>
    <w:p>
      <w:pPr>
        <w:rPr>
          <w:sz w:val="36"/>
          <w:szCs w:val="36"/>
        </w:rPr>
      </w:pPr>
    </w:p>
    <w:p>
      <w:pPr>
        <w:rPr>
          <w:sz w:val="36"/>
          <w:szCs w:val="36"/>
        </w:rPr>
      </w:pPr>
    </w:p>
    <w:p>
      <w:pPr>
        <w:spacing w:line="720" w:lineRule="auto"/>
        <w:ind w:firstLine="1200" w:firstLineChars="400"/>
        <w:rPr>
          <w:rFonts w:ascii="仿宋" w:hAnsi="仿宋" w:eastAsia="仿宋" w:cs="仿宋"/>
          <w:sz w:val="30"/>
          <w:szCs w:val="30"/>
        </w:rPr>
      </w:pPr>
      <w:r>
        <w:rPr>
          <w:rFonts w:hint="eastAsia" w:ascii="仿宋" w:hAnsi="仿宋" w:eastAsia="仿宋" w:cs="仿宋"/>
          <w:sz w:val="30"/>
          <w:szCs w:val="30"/>
        </w:rPr>
        <w:t>班组名称____________________________</w:t>
      </w:r>
    </w:p>
    <w:p>
      <w:pPr>
        <w:spacing w:line="720" w:lineRule="auto"/>
        <w:ind w:firstLine="1200" w:firstLineChars="400"/>
        <w:rPr>
          <w:rFonts w:ascii="仿宋" w:hAnsi="仿宋" w:eastAsia="仿宋" w:cs="仿宋"/>
          <w:sz w:val="30"/>
          <w:szCs w:val="30"/>
        </w:rPr>
      </w:pPr>
      <w:r>
        <w:rPr>
          <w:rFonts w:hint="eastAsia" w:ascii="仿宋" w:hAnsi="仿宋" w:eastAsia="仿宋" w:cs="仿宋"/>
          <w:sz w:val="30"/>
          <w:szCs w:val="30"/>
        </w:rPr>
        <w:t>所在企业____________________________（盖章）</w:t>
      </w:r>
    </w:p>
    <w:p/>
    <w:p/>
    <w:p/>
    <w:p/>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ascii="仿宋" w:hAnsi="仿宋" w:eastAsia="仿宋" w:cs="仿宋"/>
          <w:sz w:val="30"/>
          <w:szCs w:val="30"/>
        </w:rPr>
      </w:pPr>
      <w:r>
        <w:rPr>
          <w:rFonts w:hint="eastAsia" w:ascii="仿宋" w:hAnsi="仿宋" w:eastAsia="仿宋" w:cs="仿宋"/>
          <w:sz w:val="30"/>
          <w:szCs w:val="30"/>
        </w:rPr>
        <w:t>填报时间：  年    月    日</w:t>
      </w:r>
    </w:p>
    <w:p/>
    <w:p/>
    <w:p/>
    <w:p>
      <w:pPr>
        <w:jc w:val="center"/>
        <w:rPr>
          <w:rFonts w:ascii="宋体" w:hAnsi="宋体"/>
          <w:b/>
          <w:sz w:val="32"/>
          <w:szCs w:val="32"/>
        </w:rPr>
      </w:pPr>
      <w:r>
        <w:rPr>
          <w:rFonts w:hint="eastAsia" w:ascii="宋体" w:hAnsi="宋体"/>
          <w:b/>
          <w:sz w:val="32"/>
          <w:szCs w:val="32"/>
        </w:rPr>
        <w:t>赵梦桃小组式全国纺织行业先进班组推荐表</w:t>
      </w:r>
    </w:p>
    <w:p>
      <w:pPr>
        <w:jc w:val="center"/>
        <w:rPr>
          <w:rFonts w:ascii="宋体" w:hAnsi="宋体"/>
          <w:b/>
          <w:sz w:val="13"/>
          <w:szCs w:val="13"/>
        </w:rPr>
      </w:pPr>
    </w:p>
    <w:tbl>
      <w:tblPr>
        <w:tblStyle w:val="5"/>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880"/>
        <w:gridCol w:w="1451"/>
        <w:gridCol w:w="1559"/>
        <w:gridCol w:w="1417"/>
        <w:gridCol w:w="1560"/>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14" w:type="dxa"/>
            <w:gridSpan w:val="2"/>
            <w:vAlign w:val="center"/>
          </w:tcPr>
          <w:p>
            <w:pPr>
              <w:jc w:val="center"/>
              <w:rPr>
                <w:rFonts w:ascii="仿宋" w:hAnsi="仿宋" w:eastAsia="仿宋" w:cs="仿宋"/>
                <w:sz w:val="24"/>
                <w:szCs w:val="24"/>
              </w:rPr>
            </w:pPr>
            <w:r>
              <w:rPr>
                <w:rFonts w:hint="eastAsia" w:ascii="仿宋" w:hAnsi="仿宋" w:eastAsia="仿宋" w:cs="仿宋"/>
                <w:sz w:val="24"/>
                <w:szCs w:val="24"/>
              </w:rPr>
              <w:t>班组名称</w:t>
            </w:r>
          </w:p>
        </w:tc>
        <w:tc>
          <w:tcPr>
            <w:tcW w:w="4427" w:type="dxa"/>
            <w:gridSpan w:val="3"/>
            <w:vAlign w:val="center"/>
          </w:tcPr>
          <w:p>
            <w:pPr>
              <w:jc w:val="center"/>
              <w:rPr>
                <w:rFonts w:ascii="仿宋" w:hAnsi="仿宋" w:eastAsia="仿宋" w:cs="仿宋"/>
                <w:szCs w:val="21"/>
              </w:rPr>
            </w:pPr>
          </w:p>
        </w:tc>
        <w:tc>
          <w:tcPr>
            <w:tcW w:w="1560" w:type="dxa"/>
            <w:vAlign w:val="center"/>
          </w:tcPr>
          <w:p>
            <w:pPr>
              <w:jc w:val="center"/>
              <w:rPr>
                <w:rFonts w:ascii="仿宋" w:hAnsi="仿宋" w:eastAsia="仿宋" w:cs="仿宋"/>
                <w:sz w:val="24"/>
                <w:szCs w:val="24"/>
              </w:rPr>
            </w:pPr>
            <w:r>
              <w:rPr>
                <w:rFonts w:hint="eastAsia" w:ascii="仿宋" w:hAnsi="仿宋" w:eastAsia="仿宋" w:cs="仿宋"/>
                <w:sz w:val="24"/>
                <w:szCs w:val="24"/>
              </w:rPr>
              <w:t>所属</w:t>
            </w:r>
          </w:p>
          <w:p>
            <w:pPr>
              <w:jc w:val="center"/>
              <w:rPr>
                <w:rFonts w:ascii="仿宋" w:hAnsi="仿宋" w:eastAsia="仿宋" w:cs="仿宋"/>
                <w:sz w:val="24"/>
                <w:szCs w:val="24"/>
              </w:rPr>
            </w:pPr>
            <w:r>
              <w:rPr>
                <w:rFonts w:hint="eastAsia" w:ascii="仿宋" w:hAnsi="仿宋" w:eastAsia="仿宋" w:cs="仿宋"/>
                <w:sz w:val="24"/>
                <w:szCs w:val="24"/>
              </w:rPr>
              <w:t>行业</w:t>
            </w:r>
          </w:p>
        </w:tc>
        <w:tc>
          <w:tcPr>
            <w:tcW w:w="1391"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14" w:type="dxa"/>
            <w:gridSpan w:val="2"/>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联系地址</w:t>
            </w:r>
          </w:p>
        </w:tc>
        <w:tc>
          <w:tcPr>
            <w:tcW w:w="4427" w:type="dxa"/>
            <w:gridSpan w:val="3"/>
            <w:vAlign w:val="center"/>
          </w:tcPr>
          <w:p>
            <w:pPr>
              <w:jc w:val="center"/>
              <w:rPr>
                <w:rFonts w:ascii="仿宋" w:hAnsi="仿宋" w:eastAsia="仿宋" w:cs="仿宋"/>
                <w:szCs w:val="21"/>
              </w:rPr>
            </w:pPr>
          </w:p>
        </w:tc>
        <w:tc>
          <w:tcPr>
            <w:tcW w:w="1560" w:type="dxa"/>
            <w:vAlign w:val="center"/>
          </w:tcPr>
          <w:p>
            <w:pPr>
              <w:jc w:val="center"/>
              <w:rPr>
                <w:rFonts w:ascii="仿宋" w:hAnsi="仿宋" w:eastAsia="仿宋" w:cs="仿宋"/>
                <w:sz w:val="24"/>
                <w:szCs w:val="24"/>
              </w:rPr>
            </w:pPr>
            <w:r>
              <w:rPr>
                <w:rFonts w:hint="eastAsia" w:ascii="仿宋" w:hAnsi="仿宋" w:eastAsia="仿宋" w:cs="仿宋"/>
                <w:sz w:val="24"/>
                <w:szCs w:val="24"/>
              </w:rPr>
              <w:t>企业人数</w:t>
            </w:r>
          </w:p>
        </w:tc>
        <w:tc>
          <w:tcPr>
            <w:tcW w:w="1391"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14" w:type="dxa"/>
            <w:gridSpan w:val="2"/>
            <w:vAlign w:val="center"/>
          </w:tcPr>
          <w:p>
            <w:pPr>
              <w:jc w:val="center"/>
              <w:rPr>
                <w:rFonts w:ascii="仿宋" w:hAnsi="仿宋" w:eastAsia="仿宋" w:cs="仿宋"/>
                <w:sz w:val="24"/>
                <w:szCs w:val="24"/>
              </w:rPr>
            </w:pPr>
            <w:r>
              <w:rPr>
                <w:rFonts w:hint="eastAsia" w:ascii="仿宋" w:hAnsi="仿宋" w:eastAsia="仿宋" w:cs="仿宋"/>
                <w:sz w:val="24"/>
                <w:szCs w:val="24"/>
              </w:rPr>
              <w:t>班组人数</w:t>
            </w:r>
          </w:p>
        </w:tc>
        <w:tc>
          <w:tcPr>
            <w:tcW w:w="1451" w:type="dxa"/>
            <w:vAlign w:val="center"/>
          </w:tcPr>
          <w:p>
            <w:pPr>
              <w:jc w:val="center"/>
              <w:rPr>
                <w:rFonts w:ascii="仿宋" w:hAnsi="仿宋" w:eastAsia="仿宋" w:cs="仿宋"/>
                <w:szCs w:val="21"/>
              </w:rPr>
            </w:pPr>
          </w:p>
        </w:tc>
        <w:tc>
          <w:tcPr>
            <w:tcW w:w="1559" w:type="dxa"/>
            <w:vAlign w:val="center"/>
          </w:tcPr>
          <w:p>
            <w:pPr>
              <w:jc w:val="center"/>
              <w:rPr>
                <w:rFonts w:ascii="仿宋" w:hAnsi="仿宋" w:eastAsia="仿宋" w:cs="仿宋"/>
                <w:szCs w:val="21"/>
              </w:rPr>
            </w:pPr>
            <w:r>
              <w:rPr>
                <w:rFonts w:hint="eastAsia" w:ascii="仿宋" w:hAnsi="仿宋" w:eastAsia="仿宋" w:cs="仿宋"/>
                <w:sz w:val="24"/>
                <w:szCs w:val="24"/>
              </w:rPr>
              <w:t>平均年龄</w:t>
            </w:r>
          </w:p>
        </w:tc>
        <w:tc>
          <w:tcPr>
            <w:tcW w:w="1417" w:type="dxa"/>
            <w:vAlign w:val="center"/>
          </w:tcPr>
          <w:p>
            <w:pPr>
              <w:jc w:val="center"/>
              <w:rPr>
                <w:rFonts w:ascii="仿宋" w:hAnsi="仿宋" w:eastAsia="仿宋" w:cs="仿宋"/>
                <w:sz w:val="24"/>
                <w:szCs w:val="24"/>
              </w:rPr>
            </w:pPr>
          </w:p>
        </w:tc>
        <w:tc>
          <w:tcPr>
            <w:tcW w:w="1560" w:type="dxa"/>
            <w:vAlign w:val="center"/>
          </w:tcPr>
          <w:p>
            <w:pPr>
              <w:jc w:val="center"/>
              <w:rPr>
                <w:rFonts w:ascii="仿宋" w:hAnsi="仿宋" w:eastAsia="仿宋" w:cs="仿宋"/>
                <w:sz w:val="24"/>
                <w:szCs w:val="24"/>
              </w:rPr>
            </w:pPr>
            <w:r>
              <w:rPr>
                <w:rFonts w:hint="eastAsia" w:ascii="仿宋" w:hAnsi="仿宋" w:eastAsia="仿宋" w:cs="仿宋"/>
                <w:sz w:val="24"/>
                <w:szCs w:val="24"/>
                <w:lang w:val="en-US" w:eastAsia="zh-CN"/>
              </w:rPr>
              <w:t>企业</w:t>
            </w:r>
            <w:r>
              <w:rPr>
                <w:rFonts w:hint="eastAsia" w:ascii="仿宋" w:hAnsi="仿宋" w:eastAsia="仿宋" w:cs="仿宋"/>
                <w:sz w:val="24"/>
                <w:szCs w:val="24"/>
              </w:rPr>
              <w:t>班组</w:t>
            </w:r>
          </w:p>
          <w:p>
            <w:pPr>
              <w:jc w:val="center"/>
              <w:rPr>
                <w:rFonts w:ascii="仿宋" w:hAnsi="仿宋" w:eastAsia="仿宋" w:cs="仿宋"/>
                <w:szCs w:val="21"/>
              </w:rPr>
            </w:pPr>
            <w:r>
              <w:rPr>
                <w:rFonts w:hint="eastAsia" w:ascii="仿宋" w:hAnsi="仿宋" w:eastAsia="仿宋" w:cs="仿宋"/>
                <w:sz w:val="24"/>
                <w:szCs w:val="24"/>
              </w:rPr>
              <w:t>总数</w:t>
            </w:r>
          </w:p>
        </w:tc>
        <w:tc>
          <w:tcPr>
            <w:tcW w:w="1391"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14" w:type="dxa"/>
            <w:gridSpan w:val="2"/>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年度指标</w:t>
            </w:r>
          </w:p>
          <w:p>
            <w:pPr>
              <w:spacing w:line="400" w:lineRule="exact"/>
              <w:jc w:val="center"/>
              <w:rPr>
                <w:rFonts w:ascii="仿宋" w:hAnsi="仿宋" w:eastAsia="仿宋" w:cs="仿宋"/>
                <w:sz w:val="24"/>
                <w:szCs w:val="24"/>
              </w:rPr>
            </w:pPr>
            <w:r>
              <w:rPr>
                <w:rFonts w:hint="eastAsia" w:ascii="仿宋" w:hAnsi="仿宋" w:eastAsia="仿宋" w:cs="仿宋"/>
                <w:sz w:val="24"/>
                <w:szCs w:val="24"/>
              </w:rPr>
              <w:t>完成率</w:t>
            </w:r>
          </w:p>
        </w:tc>
        <w:tc>
          <w:tcPr>
            <w:tcW w:w="3010" w:type="dxa"/>
            <w:gridSpan w:val="2"/>
            <w:vAlign w:val="center"/>
          </w:tcPr>
          <w:p>
            <w:pPr>
              <w:jc w:val="center"/>
              <w:rPr>
                <w:rFonts w:ascii="仿宋" w:hAnsi="仿宋" w:eastAsia="仿宋" w:cs="仿宋"/>
                <w:szCs w:val="21"/>
              </w:rPr>
            </w:pPr>
          </w:p>
        </w:tc>
        <w:tc>
          <w:tcPr>
            <w:tcW w:w="1417" w:type="dxa"/>
            <w:vAlign w:val="center"/>
          </w:tcPr>
          <w:p>
            <w:pPr>
              <w:jc w:val="center"/>
              <w:rPr>
                <w:rFonts w:ascii="仿宋" w:hAnsi="仿宋" w:eastAsia="仿宋" w:cs="仿宋"/>
                <w:sz w:val="24"/>
                <w:szCs w:val="24"/>
              </w:rPr>
            </w:pPr>
            <w:r>
              <w:rPr>
                <w:rFonts w:hint="eastAsia" w:ascii="仿宋" w:hAnsi="仿宋" w:eastAsia="仿宋" w:cs="仿宋"/>
                <w:sz w:val="24"/>
                <w:szCs w:val="24"/>
              </w:rPr>
              <w:t>年度班组</w:t>
            </w:r>
          </w:p>
          <w:p>
            <w:pPr>
              <w:jc w:val="center"/>
              <w:rPr>
                <w:rFonts w:ascii="仿宋" w:hAnsi="仿宋" w:eastAsia="仿宋" w:cs="仿宋"/>
                <w:sz w:val="24"/>
                <w:szCs w:val="24"/>
              </w:rPr>
            </w:pPr>
            <w:r>
              <w:rPr>
                <w:rFonts w:hint="eastAsia" w:ascii="仿宋" w:hAnsi="仿宋" w:eastAsia="仿宋" w:cs="仿宋"/>
                <w:sz w:val="24"/>
                <w:szCs w:val="24"/>
              </w:rPr>
              <w:t>员工流失率</w:t>
            </w:r>
          </w:p>
        </w:tc>
        <w:tc>
          <w:tcPr>
            <w:tcW w:w="2951" w:type="dxa"/>
            <w:gridSpan w:val="2"/>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14" w:type="dxa"/>
            <w:gridSpan w:val="2"/>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主管负责人</w:t>
            </w:r>
          </w:p>
          <w:p>
            <w:pPr>
              <w:spacing w:line="400" w:lineRule="exact"/>
              <w:jc w:val="center"/>
              <w:rPr>
                <w:rFonts w:ascii="仿宋" w:hAnsi="仿宋" w:eastAsia="仿宋" w:cs="仿宋"/>
                <w:sz w:val="24"/>
                <w:szCs w:val="24"/>
              </w:rPr>
            </w:pPr>
            <w:r>
              <w:rPr>
                <w:rFonts w:hint="eastAsia" w:ascii="仿宋" w:hAnsi="仿宋" w:eastAsia="仿宋" w:cs="仿宋"/>
                <w:sz w:val="24"/>
                <w:szCs w:val="24"/>
              </w:rPr>
              <w:t>姓 名</w:t>
            </w:r>
          </w:p>
        </w:tc>
        <w:tc>
          <w:tcPr>
            <w:tcW w:w="1451" w:type="dxa"/>
            <w:vAlign w:val="center"/>
          </w:tcPr>
          <w:p>
            <w:pPr>
              <w:jc w:val="center"/>
              <w:rPr>
                <w:rFonts w:ascii="仿宋" w:hAnsi="仿宋" w:eastAsia="仿宋" w:cs="仿宋"/>
                <w:szCs w:val="21"/>
              </w:rPr>
            </w:pPr>
          </w:p>
        </w:tc>
        <w:tc>
          <w:tcPr>
            <w:tcW w:w="1559" w:type="dxa"/>
            <w:vAlign w:val="center"/>
          </w:tcPr>
          <w:p>
            <w:pPr>
              <w:jc w:val="center"/>
              <w:rPr>
                <w:rFonts w:ascii="仿宋" w:hAnsi="仿宋" w:eastAsia="仿宋" w:cs="仿宋"/>
                <w:sz w:val="24"/>
                <w:szCs w:val="24"/>
              </w:rPr>
            </w:pPr>
            <w:r>
              <w:rPr>
                <w:rFonts w:hint="eastAsia" w:ascii="仿宋" w:hAnsi="仿宋" w:eastAsia="仿宋" w:cs="仿宋"/>
                <w:sz w:val="24"/>
                <w:szCs w:val="24"/>
              </w:rPr>
              <w:t>职务</w:t>
            </w:r>
          </w:p>
        </w:tc>
        <w:tc>
          <w:tcPr>
            <w:tcW w:w="1417" w:type="dxa"/>
            <w:vAlign w:val="center"/>
          </w:tcPr>
          <w:p>
            <w:pPr>
              <w:jc w:val="center"/>
              <w:rPr>
                <w:rFonts w:ascii="仿宋" w:hAnsi="仿宋" w:eastAsia="仿宋" w:cs="仿宋"/>
                <w:szCs w:val="21"/>
              </w:rPr>
            </w:pPr>
          </w:p>
        </w:tc>
        <w:tc>
          <w:tcPr>
            <w:tcW w:w="1560" w:type="dxa"/>
            <w:vAlign w:val="center"/>
          </w:tcPr>
          <w:p>
            <w:pPr>
              <w:jc w:val="center"/>
              <w:rPr>
                <w:rFonts w:ascii="仿宋" w:hAnsi="仿宋" w:eastAsia="仿宋" w:cs="仿宋"/>
                <w:sz w:val="24"/>
                <w:szCs w:val="24"/>
              </w:rPr>
            </w:pPr>
            <w:r>
              <w:rPr>
                <w:rFonts w:hint="eastAsia" w:ascii="仿宋" w:hAnsi="仿宋" w:eastAsia="仿宋" w:cs="仿宋"/>
                <w:sz w:val="24"/>
                <w:szCs w:val="24"/>
              </w:rPr>
              <w:t>联系</w:t>
            </w:r>
          </w:p>
          <w:p>
            <w:pPr>
              <w:jc w:val="center"/>
              <w:rPr>
                <w:rFonts w:ascii="仿宋" w:hAnsi="仿宋" w:eastAsia="仿宋" w:cs="仿宋"/>
                <w:sz w:val="24"/>
                <w:szCs w:val="24"/>
              </w:rPr>
            </w:pPr>
            <w:r>
              <w:rPr>
                <w:rFonts w:hint="eastAsia" w:ascii="仿宋" w:hAnsi="仿宋" w:eastAsia="仿宋" w:cs="仿宋"/>
                <w:sz w:val="24"/>
                <w:szCs w:val="24"/>
              </w:rPr>
              <w:t>方式</w:t>
            </w:r>
          </w:p>
        </w:tc>
        <w:tc>
          <w:tcPr>
            <w:tcW w:w="1391"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14" w:type="dxa"/>
            <w:gridSpan w:val="2"/>
            <w:vAlign w:val="center"/>
          </w:tcPr>
          <w:p>
            <w:pPr>
              <w:jc w:val="center"/>
              <w:rPr>
                <w:rFonts w:ascii="仿宋" w:hAnsi="仿宋" w:eastAsia="仿宋" w:cs="仿宋"/>
                <w:sz w:val="24"/>
                <w:szCs w:val="24"/>
              </w:rPr>
            </w:pPr>
            <w:r>
              <w:rPr>
                <w:rFonts w:hint="eastAsia" w:ascii="仿宋" w:hAnsi="仿宋" w:eastAsia="仿宋" w:cs="仿宋"/>
                <w:sz w:val="24"/>
                <w:szCs w:val="24"/>
              </w:rPr>
              <w:t>联系人</w:t>
            </w:r>
          </w:p>
          <w:p>
            <w:pPr>
              <w:jc w:val="center"/>
              <w:rPr>
                <w:rFonts w:ascii="仿宋" w:hAnsi="仿宋" w:eastAsia="仿宋" w:cs="仿宋"/>
                <w:sz w:val="24"/>
                <w:szCs w:val="24"/>
              </w:rPr>
            </w:pPr>
            <w:r>
              <w:rPr>
                <w:rFonts w:hint="eastAsia" w:ascii="仿宋" w:hAnsi="仿宋" w:eastAsia="仿宋" w:cs="仿宋"/>
                <w:sz w:val="24"/>
                <w:szCs w:val="24"/>
              </w:rPr>
              <w:t>姓  名</w:t>
            </w:r>
          </w:p>
        </w:tc>
        <w:tc>
          <w:tcPr>
            <w:tcW w:w="1451" w:type="dxa"/>
            <w:vAlign w:val="center"/>
          </w:tcPr>
          <w:p>
            <w:pPr>
              <w:jc w:val="center"/>
              <w:rPr>
                <w:rFonts w:ascii="仿宋" w:hAnsi="仿宋" w:eastAsia="仿宋" w:cs="仿宋"/>
                <w:szCs w:val="21"/>
              </w:rPr>
            </w:pPr>
          </w:p>
        </w:tc>
        <w:tc>
          <w:tcPr>
            <w:tcW w:w="1559" w:type="dxa"/>
            <w:vAlign w:val="center"/>
          </w:tcPr>
          <w:p>
            <w:pPr>
              <w:jc w:val="center"/>
              <w:rPr>
                <w:rFonts w:ascii="仿宋" w:hAnsi="仿宋" w:eastAsia="仿宋" w:cs="仿宋"/>
                <w:sz w:val="24"/>
                <w:szCs w:val="24"/>
              </w:rPr>
            </w:pPr>
            <w:r>
              <w:rPr>
                <w:rFonts w:hint="eastAsia" w:ascii="仿宋" w:hAnsi="仿宋" w:eastAsia="仿宋" w:cs="仿宋"/>
                <w:sz w:val="24"/>
                <w:szCs w:val="24"/>
              </w:rPr>
              <w:t>职务</w:t>
            </w:r>
          </w:p>
        </w:tc>
        <w:tc>
          <w:tcPr>
            <w:tcW w:w="1417" w:type="dxa"/>
            <w:vAlign w:val="center"/>
          </w:tcPr>
          <w:p>
            <w:pPr>
              <w:jc w:val="center"/>
              <w:rPr>
                <w:rFonts w:ascii="仿宋" w:hAnsi="仿宋" w:eastAsia="仿宋" w:cs="仿宋"/>
                <w:szCs w:val="21"/>
              </w:rPr>
            </w:pPr>
          </w:p>
        </w:tc>
        <w:tc>
          <w:tcPr>
            <w:tcW w:w="1560" w:type="dxa"/>
            <w:vAlign w:val="center"/>
          </w:tcPr>
          <w:p>
            <w:pPr>
              <w:jc w:val="center"/>
              <w:rPr>
                <w:rFonts w:ascii="仿宋" w:hAnsi="仿宋" w:eastAsia="仿宋" w:cs="仿宋"/>
                <w:sz w:val="24"/>
                <w:szCs w:val="24"/>
              </w:rPr>
            </w:pPr>
            <w:r>
              <w:rPr>
                <w:rFonts w:hint="eastAsia" w:ascii="仿宋" w:hAnsi="仿宋" w:eastAsia="仿宋" w:cs="仿宋"/>
                <w:sz w:val="24"/>
                <w:szCs w:val="24"/>
              </w:rPr>
              <w:t>手机及邮箱</w:t>
            </w:r>
          </w:p>
        </w:tc>
        <w:tc>
          <w:tcPr>
            <w:tcW w:w="1391" w:type="dxa"/>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934" w:type="dxa"/>
            <w:textDirection w:val="tbLrV"/>
            <w:vAlign w:val="center"/>
          </w:tcPr>
          <w:p>
            <w:pPr>
              <w:spacing w:line="300" w:lineRule="exact"/>
              <w:ind w:left="113" w:right="113"/>
              <w:jc w:val="center"/>
              <w:rPr>
                <w:rFonts w:ascii="仿宋" w:hAnsi="仿宋" w:eastAsia="仿宋" w:cs="仿宋"/>
                <w:sz w:val="24"/>
                <w:szCs w:val="24"/>
              </w:rPr>
            </w:pPr>
            <w:r>
              <w:rPr>
                <w:rFonts w:hint="eastAsia" w:ascii="仿宋" w:hAnsi="仿宋" w:eastAsia="仿宋" w:cs="仿宋"/>
                <w:sz w:val="24"/>
                <w:szCs w:val="24"/>
              </w:rPr>
              <w:t>近五年来</w:t>
            </w:r>
          </w:p>
          <w:p>
            <w:pPr>
              <w:spacing w:line="300" w:lineRule="exact"/>
              <w:ind w:left="113" w:right="113"/>
              <w:jc w:val="center"/>
              <w:rPr>
                <w:rFonts w:ascii="仿宋" w:hAnsi="仿宋" w:eastAsia="仿宋" w:cs="仿宋"/>
                <w:szCs w:val="21"/>
              </w:rPr>
            </w:pPr>
            <w:r>
              <w:rPr>
                <w:rFonts w:hint="eastAsia" w:ascii="仿宋" w:hAnsi="仿宋" w:eastAsia="仿宋" w:cs="仿宋"/>
                <w:sz w:val="24"/>
                <w:szCs w:val="24"/>
              </w:rPr>
              <w:t>受过何种表彰</w:t>
            </w:r>
          </w:p>
        </w:tc>
        <w:tc>
          <w:tcPr>
            <w:tcW w:w="8258" w:type="dxa"/>
            <w:gridSpan w:val="6"/>
            <w:vAlign w:val="center"/>
          </w:tcPr>
          <w:p>
            <w:pPr>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rPr>
              <w:t>须另附有关荣誉证书复印件</w:t>
            </w:r>
            <w:r>
              <w:rPr>
                <w:rFonts w:hint="eastAsia" w:ascii="仿宋" w:hAnsi="仿宋" w:eastAsia="仿宋" w:cs="仿宋"/>
                <w:sz w:val="24"/>
                <w:szCs w:val="24"/>
                <w:lang w:eastAsia="zh-CN"/>
              </w:rPr>
              <w:t>）</w:t>
            </w:r>
          </w:p>
          <w:p>
            <w:pPr>
              <w:jc w:val="left"/>
              <w:rPr>
                <w:rFonts w:ascii="仿宋" w:hAnsi="仿宋" w:eastAsia="仿宋" w:cs="仿宋"/>
                <w:sz w:val="24"/>
                <w:szCs w:val="24"/>
              </w:rPr>
            </w:pPr>
          </w:p>
          <w:p>
            <w:pPr>
              <w:jc w:val="left"/>
              <w:rPr>
                <w:rFonts w:ascii="仿宋" w:hAnsi="仿宋" w:eastAsia="仿宋" w:cs="仿宋"/>
                <w:sz w:val="24"/>
                <w:szCs w:val="24"/>
              </w:rPr>
            </w:pPr>
          </w:p>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934" w:type="dxa"/>
            <w:textDirection w:val="tbLrV"/>
            <w:vAlign w:val="center"/>
          </w:tcPr>
          <w:p>
            <w:pPr>
              <w:spacing w:line="300" w:lineRule="exact"/>
              <w:ind w:left="113" w:right="113"/>
              <w:jc w:val="center"/>
              <w:rPr>
                <w:rFonts w:ascii="仿宋" w:hAnsi="仿宋" w:eastAsia="仿宋" w:cs="仿宋"/>
                <w:sz w:val="24"/>
                <w:szCs w:val="24"/>
              </w:rPr>
            </w:pPr>
            <w:bookmarkStart w:id="1" w:name="_Hlk132891850"/>
            <w:r>
              <w:rPr>
                <w:rFonts w:hint="eastAsia" w:ascii="仿宋" w:hAnsi="仿宋" w:eastAsia="仿宋" w:cs="仿宋"/>
                <w:sz w:val="24"/>
                <w:szCs w:val="24"/>
              </w:rPr>
              <w:t>近五年来</w:t>
            </w:r>
          </w:p>
          <w:p>
            <w:pPr>
              <w:spacing w:line="300" w:lineRule="exact"/>
              <w:ind w:left="113" w:right="113"/>
              <w:jc w:val="center"/>
              <w:rPr>
                <w:rFonts w:ascii="仿宋" w:hAnsi="仿宋" w:eastAsia="仿宋" w:cs="仿宋"/>
                <w:sz w:val="24"/>
                <w:szCs w:val="24"/>
              </w:rPr>
            </w:pPr>
            <w:r>
              <w:rPr>
                <w:rFonts w:hint="eastAsia" w:ascii="仿宋" w:hAnsi="仿宋" w:eastAsia="仿宋" w:cs="仿宋"/>
                <w:sz w:val="24"/>
                <w:szCs w:val="24"/>
              </w:rPr>
              <w:t>受过何种处分</w:t>
            </w:r>
          </w:p>
        </w:tc>
        <w:tc>
          <w:tcPr>
            <w:tcW w:w="8258" w:type="dxa"/>
            <w:gridSpan w:val="6"/>
            <w:vAlign w:val="center"/>
          </w:tcPr>
          <w:p>
            <w:pPr>
              <w:ind w:firstLine="240" w:firstLineChars="100"/>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934" w:type="dxa"/>
            <w:textDirection w:val="tbLrV"/>
            <w:vAlign w:val="center"/>
          </w:tcPr>
          <w:p>
            <w:pPr>
              <w:spacing w:line="300" w:lineRule="exact"/>
              <w:ind w:left="113" w:right="113"/>
              <w:jc w:val="center"/>
              <w:rPr>
                <w:rFonts w:ascii="仿宋" w:hAnsi="仿宋" w:eastAsia="仿宋" w:cs="仿宋"/>
                <w:sz w:val="24"/>
                <w:szCs w:val="24"/>
              </w:rPr>
            </w:pPr>
            <w:r>
              <w:rPr>
                <w:rFonts w:hint="eastAsia" w:ascii="仿宋" w:hAnsi="仿宋" w:eastAsia="仿宋" w:cs="仿宋"/>
                <w:spacing w:val="6"/>
                <w:sz w:val="24"/>
                <w:szCs w:val="24"/>
              </w:rPr>
              <w:t>班组简介及事迹</w:t>
            </w:r>
          </w:p>
        </w:tc>
        <w:tc>
          <w:tcPr>
            <w:tcW w:w="8258" w:type="dxa"/>
            <w:gridSpan w:val="6"/>
            <w:vAlign w:val="top"/>
          </w:tcPr>
          <w:p>
            <w:pPr>
              <w:jc w:val="both"/>
              <w:rPr>
                <w:rFonts w:hint="eastAsia" w:ascii="仿宋" w:hAnsi="仿宋" w:eastAsia="仿宋" w:cs="仿宋"/>
                <w:sz w:val="24"/>
                <w:szCs w:val="24"/>
              </w:rPr>
            </w:pPr>
          </w:p>
          <w:p>
            <w:pPr>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rPr>
              <w:t>200字左右</w:t>
            </w:r>
            <w:r>
              <w:rPr>
                <w:rFonts w:hint="eastAsia" w:ascii="仿宋" w:hAnsi="仿宋" w:eastAsia="仿宋" w:cs="仿宋"/>
                <w:sz w:val="24"/>
                <w:szCs w:val="24"/>
                <w:lang w:eastAsia="zh-CN"/>
              </w:rPr>
              <w:t>）</w:t>
            </w:r>
          </w:p>
          <w:p>
            <w:pPr>
              <w:jc w:val="both"/>
              <w:rPr>
                <w:rFonts w:hint="eastAsia" w:ascii="仿宋" w:hAnsi="仿宋" w:eastAsia="仿宋" w:cs="仿宋"/>
                <w:sz w:val="24"/>
                <w:szCs w:val="24"/>
                <w:lang w:eastAsia="zh-CN"/>
              </w:rPr>
            </w:pPr>
          </w:p>
          <w:p>
            <w:pPr>
              <w:jc w:val="both"/>
              <w:rPr>
                <w:rFonts w:hint="eastAsia" w:ascii="仿宋" w:hAnsi="仿宋" w:eastAsia="仿宋" w:cs="仿宋"/>
                <w:sz w:val="24"/>
                <w:szCs w:val="24"/>
                <w:lang w:eastAsia="zh-CN"/>
              </w:rPr>
            </w:pPr>
          </w:p>
          <w:p>
            <w:pPr>
              <w:jc w:val="both"/>
              <w:rPr>
                <w:rFonts w:hint="eastAsia" w:ascii="仿宋" w:hAnsi="仿宋" w:eastAsia="仿宋" w:cs="仿宋"/>
                <w:sz w:val="24"/>
                <w:szCs w:val="24"/>
                <w:lang w:eastAsia="zh-CN"/>
              </w:rPr>
            </w:pPr>
          </w:p>
          <w:p>
            <w:pPr>
              <w:jc w:val="both"/>
              <w:rPr>
                <w:rFonts w:hint="eastAsia" w:ascii="仿宋" w:hAnsi="仿宋" w:eastAsia="仿宋" w:cs="仿宋"/>
                <w:sz w:val="24"/>
                <w:szCs w:val="24"/>
                <w:lang w:eastAsia="zh-CN"/>
              </w:rPr>
            </w:pPr>
          </w:p>
          <w:p>
            <w:pPr>
              <w:jc w:val="both"/>
              <w:rPr>
                <w:rFonts w:hint="eastAsia" w:ascii="仿宋" w:hAnsi="仿宋" w:eastAsia="仿宋" w:cs="仿宋"/>
                <w:sz w:val="24"/>
                <w:szCs w:val="24"/>
                <w:lang w:eastAsia="zh-CN"/>
              </w:rPr>
            </w:pPr>
          </w:p>
        </w:tc>
      </w:tr>
      <w:bookmarkEnd w:id="1"/>
    </w:tbl>
    <w:p/>
    <w:p/>
    <w:tbl>
      <w:tblPr>
        <w:tblStyle w:val="5"/>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4129"/>
        <w:gridCol w:w="4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4" w:hRule="atLeast"/>
          <w:jc w:val="center"/>
        </w:trPr>
        <w:tc>
          <w:tcPr>
            <w:tcW w:w="934" w:type="dxa"/>
            <w:vAlign w:val="center"/>
          </w:tcPr>
          <w:p>
            <w:pPr>
              <w:spacing w:line="300" w:lineRule="exact"/>
              <w:jc w:val="center"/>
              <w:rPr>
                <w:rFonts w:ascii="仿宋" w:hAnsi="仿宋" w:eastAsia="仿宋" w:cs="仿宋"/>
                <w:spacing w:val="6"/>
                <w:sz w:val="28"/>
                <w:szCs w:val="28"/>
              </w:rPr>
            </w:pPr>
            <w:r>
              <w:rPr>
                <w:rFonts w:hint="eastAsia" w:ascii="仿宋" w:hAnsi="仿宋" w:eastAsia="仿宋" w:cs="仿宋"/>
                <w:spacing w:val="6"/>
                <w:sz w:val="24"/>
                <w:szCs w:val="24"/>
              </w:rPr>
              <w:t>班组主要事迹</w:t>
            </w:r>
          </w:p>
        </w:tc>
        <w:tc>
          <w:tcPr>
            <w:tcW w:w="8258" w:type="dxa"/>
            <w:gridSpan w:val="2"/>
            <w:vAlign w:val="center"/>
          </w:tcPr>
          <w:p>
            <w:pPr>
              <w:jc w:val="both"/>
              <w:rPr>
                <w:rFonts w:hint="eastAsia" w:ascii="仿宋" w:hAnsi="仿宋" w:eastAsia="仿宋" w:cs="仿宋"/>
                <w:sz w:val="24"/>
                <w:szCs w:val="24"/>
              </w:rPr>
            </w:pPr>
          </w:p>
          <w:p>
            <w:pPr>
              <w:jc w:val="both"/>
              <w:rPr>
                <w:rFonts w:hint="eastAsia" w:ascii="仿宋" w:hAnsi="仿宋" w:eastAsia="仿宋" w:cs="仿宋"/>
                <w:sz w:val="24"/>
                <w:szCs w:val="24"/>
              </w:rPr>
            </w:pPr>
            <w:r>
              <w:rPr>
                <w:rFonts w:hint="eastAsia" w:ascii="仿宋" w:hAnsi="仿宋" w:eastAsia="仿宋" w:cs="仿宋"/>
                <w:sz w:val="24"/>
                <w:szCs w:val="24"/>
              </w:rPr>
              <w:t>（2000字左右，可另附纸）</w:t>
            </w:r>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bookmarkStart w:id="2" w:name="_GoBack"/>
            <w:bookmarkEnd w:id="2"/>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p>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34" w:type="dxa"/>
            <w:vMerge w:val="restart"/>
            <w:vAlign w:val="center"/>
          </w:tcPr>
          <w:p>
            <w:pPr>
              <w:spacing w:line="300" w:lineRule="exact"/>
              <w:jc w:val="center"/>
              <w:rPr>
                <w:rFonts w:ascii="仿宋" w:hAnsi="仿宋" w:eastAsia="仿宋" w:cs="仿宋"/>
                <w:spacing w:val="6"/>
                <w:sz w:val="24"/>
                <w:szCs w:val="24"/>
              </w:rPr>
            </w:pPr>
          </w:p>
          <w:p>
            <w:pPr>
              <w:spacing w:line="300" w:lineRule="exact"/>
              <w:jc w:val="center"/>
              <w:rPr>
                <w:rFonts w:ascii="仿宋" w:hAnsi="仿宋" w:eastAsia="仿宋" w:cs="仿宋"/>
                <w:spacing w:val="6"/>
                <w:sz w:val="24"/>
                <w:szCs w:val="24"/>
              </w:rPr>
            </w:pPr>
            <w:r>
              <w:rPr>
                <w:rFonts w:hint="eastAsia" w:ascii="仿宋" w:hAnsi="仿宋" w:eastAsia="仿宋" w:cs="仿宋"/>
                <w:spacing w:val="6"/>
                <w:sz w:val="24"/>
                <w:szCs w:val="24"/>
              </w:rPr>
              <w:t>申报推荐意见</w:t>
            </w:r>
          </w:p>
        </w:tc>
        <w:tc>
          <w:tcPr>
            <w:tcW w:w="4129" w:type="dxa"/>
            <w:vAlign w:val="center"/>
          </w:tcPr>
          <w:p>
            <w:pPr>
              <w:ind w:firstLine="1296" w:firstLineChars="600"/>
              <w:rPr>
                <w:rFonts w:ascii="仿宋" w:hAnsi="仿宋" w:eastAsia="仿宋" w:cs="仿宋"/>
                <w:szCs w:val="21"/>
              </w:rPr>
            </w:pPr>
            <w:r>
              <w:rPr>
                <w:rFonts w:hint="eastAsia" w:ascii="仿宋" w:hAnsi="仿宋" w:eastAsia="仿宋" w:cs="仿宋"/>
                <w:color w:val="000000"/>
                <w:w w:val="90"/>
                <w:sz w:val="24"/>
                <w:szCs w:val="24"/>
              </w:rPr>
              <w:t>申报单位意见</w:t>
            </w:r>
          </w:p>
        </w:tc>
        <w:tc>
          <w:tcPr>
            <w:tcW w:w="4129" w:type="dxa"/>
            <w:vAlign w:val="center"/>
          </w:tcPr>
          <w:p>
            <w:pPr>
              <w:ind w:firstLine="1296" w:firstLineChars="600"/>
              <w:rPr>
                <w:rFonts w:ascii="仿宋" w:hAnsi="仿宋" w:eastAsia="仿宋" w:cs="仿宋"/>
                <w:szCs w:val="21"/>
              </w:rPr>
            </w:pPr>
            <w:r>
              <w:rPr>
                <w:rFonts w:hint="eastAsia" w:ascii="仿宋" w:hAnsi="仿宋" w:eastAsia="仿宋" w:cs="仿宋"/>
                <w:color w:val="000000"/>
                <w:w w:val="90"/>
                <w:sz w:val="24"/>
                <w:szCs w:val="24"/>
              </w:rPr>
              <w:t>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jc w:val="center"/>
        </w:trPr>
        <w:tc>
          <w:tcPr>
            <w:tcW w:w="934" w:type="dxa"/>
            <w:vMerge w:val="continue"/>
            <w:vAlign w:val="center"/>
          </w:tcPr>
          <w:p/>
        </w:tc>
        <w:tc>
          <w:tcPr>
            <w:tcW w:w="4129" w:type="dxa"/>
            <w:vAlign w:val="center"/>
          </w:tcPr>
          <w:p>
            <w:pPr>
              <w:wordWrap w:val="0"/>
              <w:jc w:val="right"/>
              <w:rPr>
                <w:rFonts w:ascii="仿宋" w:hAnsi="仿宋" w:eastAsia="仿宋" w:cs="仿宋"/>
                <w:color w:val="000000"/>
                <w:w w:val="90"/>
                <w:sz w:val="24"/>
              </w:rPr>
            </w:pPr>
          </w:p>
          <w:p>
            <w:pPr>
              <w:wordWrap w:val="0"/>
              <w:jc w:val="right"/>
              <w:rPr>
                <w:rFonts w:ascii="仿宋" w:hAnsi="仿宋" w:eastAsia="仿宋" w:cs="仿宋"/>
                <w:color w:val="000000"/>
                <w:w w:val="90"/>
                <w:sz w:val="24"/>
              </w:rPr>
            </w:pPr>
          </w:p>
          <w:p>
            <w:pPr>
              <w:wordWrap w:val="0"/>
              <w:jc w:val="right"/>
              <w:rPr>
                <w:rFonts w:ascii="仿宋" w:hAnsi="仿宋" w:eastAsia="仿宋" w:cs="仿宋"/>
                <w:color w:val="000000"/>
                <w:w w:val="90"/>
                <w:sz w:val="24"/>
              </w:rPr>
            </w:pPr>
          </w:p>
          <w:p>
            <w:pPr>
              <w:wordWrap w:val="0"/>
              <w:jc w:val="right"/>
              <w:rPr>
                <w:rFonts w:ascii="仿宋" w:hAnsi="仿宋" w:eastAsia="仿宋" w:cs="仿宋"/>
                <w:color w:val="000000"/>
                <w:w w:val="90"/>
                <w:sz w:val="24"/>
              </w:rPr>
            </w:pPr>
            <w:r>
              <w:rPr>
                <w:rFonts w:hint="eastAsia" w:ascii="仿宋" w:hAnsi="仿宋" w:eastAsia="仿宋" w:cs="仿宋"/>
                <w:color w:val="000000"/>
                <w:w w:val="90"/>
                <w:sz w:val="24"/>
              </w:rPr>
              <w:t xml:space="preserve">（盖  章）   </w:t>
            </w:r>
          </w:p>
          <w:p>
            <w:pPr>
              <w:rPr>
                <w:rFonts w:ascii="仿宋" w:hAnsi="仿宋" w:eastAsia="仿宋" w:cs="仿宋"/>
                <w:szCs w:val="21"/>
              </w:rPr>
            </w:pPr>
            <w:r>
              <w:rPr>
                <w:rFonts w:hint="eastAsia" w:ascii="仿宋" w:hAnsi="仿宋" w:eastAsia="仿宋" w:cs="仿宋"/>
                <w:color w:val="000000"/>
                <w:w w:val="90"/>
                <w:sz w:val="24"/>
              </w:rPr>
              <w:t xml:space="preserve">                      年   月   日</w:t>
            </w:r>
          </w:p>
        </w:tc>
        <w:tc>
          <w:tcPr>
            <w:tcW w:w="4129" w:type="dxa"/>
            <w:vAlign w:val="center"/>
          </w:tcPr>
          <w:p>
            <w:pPr>
              <w:wordWrap w:val="0"/>
              <w:jc w:val="right"/>
              <w:rPr>
                <w:rFonts w:ascii="仿宋" w:hAnsi="仿宋" w:eastAsia="仿宋" w:cs="仿宋"/>
                <w:color w:val="000000"/>
                <w:w w:val="90"/>
                <w:sz w:val="24"/>
              </w:rPr>
            </w:pPr>
            <w:r>
              <w:rPr>
                <w:rFonts w:hint="eastAsia" w:ascii="仿宋" w:hAnsi="仿宋" w:eastAsia="仿宋" w:cs="仿宋"/>
                <w:color w:val="000000"/>
                <w:w w:val="90"/>
                <w:sz w:val="24"/>
              </w:rPr>
              <w:t xml:space="preserve">  </w:t>
            </w:r>
          </w:p>
          <w:p>
            <w:pPr>
              <w:wordWrap w:val="0"/>
              <w:jc w:val="right"/>
              <w:rPr>
                <w:rFonts w:ascii="仿宋" w:hAnsi="仿宋" w:eastAsia="仿宋" w:cs="仿宋"/>
                <w:color w:val="000000"/>
                <w:w w:val="90"/>
                <w:sz w:val="24"/>
              </w:rPr>
            </w:pPr>
          </w:p>
          <w:p>
            <w:pPr>
              <w:wordWrap w:val="0"/>
              <w:jc w:val="right"/>
              <w:rPr>
                <w:rFonts w:ascii="仿宋" w:hAnsi="仿宋" w:eastAsia="仿宋" w:cs="仿宋"/>
                <w:color w:val="000000"/>
                <w:w w:val="90"/>
                <w:sz w:val="24"/>
              </w:rPr>
            </w:pPr>
          </w:p>
          <w:p>
            <w:pPr>
              <w:wordWrap w:val="0"/>
              <w:jc w:val="right"/>
              <w:rPr>
                <w:rFonts w:ascii="仿宋" w:hAnsi="仿宋" w:eastAsia="仿宋" w:cs="仿宋"/>
                <w:color w:val="000000"/>
                <w:w w:val="90"/>
                <w:sz w:val="24"/>
              </w:rPr>
            </w:pPr>
            <w:r>
              <w:rPr>
                <w:rFonts w:hint="eastAsia" w:ascii="仿宋" w:hAnsi="仿宋" w:eastAsia="仿宋" w:cs="仿宋"/>
                <w:color w:val="000000"/>
                <w:w w:val="90"/>
                <w:sz w:val="24"/>
              </w:rPr>
              <w:t xml:space="preserve">（盖  章）   </w:t>
            </w:r>
          </w:p>
          <w:p>
            <w:pPr>
              <w:rPr>
                <w:rFonts w:ascii="仿宋" w:hAnsi="仿宋" w:eastAsia="仿宋" w:cs="仿宋"/>
                <w:szCs w:val="21"/>
              </w:rPr>
            </w:pPr>
            <w:r>
              <w:rPr>
                <w:rFonts w:hint="eastAsia" w:ascii="仿宋" w:hAnsi="仿宋" w:eastAsia="仿宋" w:cs="仿宋"/>
                <w:color w:val="000000"/>
                <w:w w:val="9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34" w:type="dxa"/>
            <w:vMerge w:val="restart"/>
            <w:vAlign w:val="center"/>
          </w:tcPr>
          <w:p>
            <w:pPr>
              <w:jc w:val="center"/>
              <w:rPr>
                <w:rFonts w:ascii="仿宋" w:hAnsi="仿宋" w:eastAsia="仿宋" w:cs="仿宋"/>
                <w:color w:val="000000"/>
                <w:w w:val="90"/>
                <w:sz w:val="24"/>
              </w:rPr>
            </w:pPr>
            <w:r>
              <w:rPr>
                <w:rFonts w:hint="eastAsia" w:ascii="仿宋" w:hAnsi="仿宋" w:eastAsia="仿宋" w:cs="仿宋"/>
                <w:color w:val="000000"/>
                <w:w w:val="90"/>
                <w:sz w:val="24"/>
              </w:rPr>
              <w:t>全纺</w:t>
            </w:r>
          </w:p>
          <w:p>
            <w:pPr>
              <w:jc w:val="center"/>
              <w:rPr>
                <w:rFonts w:ascii="仿宋" w:hAnsi="仿宋" w:eastAsia="仿宋" w:cs="仿宋"/>
                <w:color w:val="000000"/>
                <w:w w:val="90"/>
                <w:sz w:val="24"/>
              </w:rPr>
            </w:pPr>
            <w:r>
              <w:rPr>
                <w:rFonts w:hint="eastAsia" w:ascii="仿宋" w:hAnsi="仿宋" w:eastAsia="仿宋" w:cs="仿宋"/>
                <w:color w:val="000000"/>
                <w:w w:val="90"/>
                <w:sz w:val="24"/>
              </w:rPr>
              <w:t>创建</w:t>
            </w:r>
          </w:p>
          <w:p>
            <w:pPr>
              <w:jc w:val="center"/>
              <w:rPr>
                <w:rFonts w:ascii="仿宋" w:hAnsi="仿宋" w:eastAsia="仿宋" w:cs="仿宋"/>
                <w:color w:val="000000"/>
                <w:w w:val="90"/>
                <w:sz w:val="24"/>
              </w:rPr>
            </w:pPr>
            <w:r>
              <w:rPr>
                <w:rFonts w:hint="eastAsia" w:ascii="仿宋" w:hAnsi="仿宋" w:eastAsia="仿宋" w:cs="仿宋"/>
                <w:color w:val="000000"/>
                <w:w w:val="90"/>
                <w:sz w:val="24"/>
              </w:rPr>
              <w:t>活动</w:t>
            </w:r>
          </w:p>
          <w:p>
            <w:pPr>
              <w:jc w:val="center"/>
              <w:rPr>
                <w:rFonts w:ascii="仿宋" w:hAnsi="仿宋" w:eastAsia="仿宋" w:cs="仿宋"/>
                <w:color w:val="000000"/>
                <w:w w:val="90"/>
                <w:sz w:val="24"/>
              </w:rPr>
            </w:pPr>
            <w:r>
              <w:rPr>
                <w:rFonts w:hint="eastAsia" w:ascii="仿宋" w:hAnsi="仿宋" w:eastAsia="仿宋" w:cs="仿宋"/>
                <w:color w:val="000000"/>
                <w:w w:val="90"/>
                <w:sz w:val="24"/>
              </w:rPr>
              <w:t>领导</w:t>
            </w:r>
          </w:p>
          <w:p>
            <w:pPr>
              <w:jc w:val="center"/>
              <w:rPr>
                <w:rFonts w:ascii="仿宋" w:hAnsi="仿宋" w:eastAsia="仿宋" w:cs="仿宋"/>
                <w:color w:val="000000"/>
                <w:w w:val="90"/>
                <w:sz w:val="24"/>
              </w:rPr>
            </w:pPr>
            <w:r>
              <w:rPr>
                <w:rFonts w:hint="eastAsia" w:ascii="仿宋" w:hAnsi="仿宋" w:eastAsia="仿宋" w:cs="仿宋"/>
                <w:color w:val="000000"/>
                <w:w w:val="90"/>
                <w:sz w:val="24"/>
              </w:rPr>
              <w:t>小组</w:t>
            </w:r>
          </w:p>
          <w:p>
            <w:pPr>
              <w:spacing w:line="300" w:lineRule="exact"/>
              <w:jc w:val="center"/>
              <w:rPr>
                <w:rFonts w:ascii="仿宋" w:hAnsi="仿宋" w:eastAsia="仿宋" w:cs="仿宋"/>
                <w:spacing w:val="6"/>
                <w:sz w:val="24"/>
                <w:szCs w:val="24"/>
              </w:rPr>
            </w:pPr>
            <w:r>
              <w:rPr>
                <w:rFonts w:hint="eastAsia" w:ascii="仿宋" w:hAnsi="仿宋" w:eastAsia="仿宋" w:cs="仿宋"/>
                <w:color w:val="000000"/>
                <w:w w:val="90"/>
                <w:sz w:val="24"/>
              </w:rPr>
              <w:t>意见</w:t>
            </w:r>
          </w:p>
        </w:tc>
        <w:tc>
          <w:tcPr>
            <w:tcW w:w="4129" w:type="dxa"/>
            <w:vAlign w:val="center"/>
          </w:tcPr>
          <w:p>
            <w:pPr>
              <w:jc w:val="center"/>
              <w:rPr>
                <w:rFonts w:ascii="仿宋" w:hAnsi="仿宋" w:eastAsia="仿宋" w:cs="仿宋"/>
                <w:szCs w:val="21"/>
              </w:rPr>
            </w:pPr>
            <w:r>
              <w:rPr>
                <w:rFonts w:hint="eastAsia" w:ascii="仿宋" w:hAnsi="仿宋" w:eastAsia="仿宋" w:cs="仿宋"/>
                <w:color w:val="000000"/>
                <w:w w:val="90"/>
                <w:sz w:val="24"/>
              </w:rPr>
              <w:t>中国纺织职工思想政治工作研究会意见</w:t>
            </w:r>
          </w:p>
        </w:tc>
        <w:tc>
          <w:tcPr>
            <w:tcW w:w="4129" w:type="dxa"/>
            <w:vAlign w:val="center"/>
          </w:tcPr>
          <w:p>
            <w:pPr>
              <w:ind w:firstLine="648" w:firstLineChars="300"/>
              <w:rPr>
                <w:rFonts w:ascii="仿宋" w:hAnsi="仿宋" w:eastAsia="仿宋" w:cs="仿宋"/>
                <w:szCs w:val="21"/>
              </w:rPr>
            </w:pPr>
            <w:r>
              <w:rPr>
                <w:rFonts w:hint="eastAsia" w:ascii="仿宋" w:hAnsi="仿宋" w:eastAsia="仿宋" w:cs="仿宋"/>
                <w:color w:val="000000"/>
                <w:w w:val="90"/>
                <w:sz w:val="24"/>
              </w:rPr>
              <w:t>中国纺织工业联合会意见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3" w:hRule="atLeast"/>
          <w:jc w:val="center"/>
        </w:trPr>
        <w:tc>
          <w:tcPr>
            <w:tcW w:w="934" w:type="dxa"/>
            <w:vMerge w:val="continue"/>
            <w:vAlign w:val="center"/>
          </w:tcPr>
          <w:p/>
        </w:tc>
        <w:tc>
          <w:tcPr>
            <w:tcW w:w="4129" w:type="dxa"/>
            <w:vAlign w:val="center"/>
          </w:tcPr>
          <w:p>
            <w:pPr>
              <w:widowControl/>
              <w:jc w:val="center"/>
              <w:rPr>
                <w:rFonts w:ascii="仿宋" w:hAnsi="仿宋" w:eastAsia="仿宋" w:cs="仿宋"/>
                <w:color w:val="000000"/>
                <w:w w:val="90"/>
                <w:sz w:val="24"/>
              </w:rPr>
            </w:pPr>
          </w:p>
          <w:p>
            <w:pPr>
              <w:wordWrap w:val="0"/>
              <w:jc w:val="right"/>
              <w:rPr>
                <w:rFonts w:ascii="仿宋" w:hAnsi="仿宋" w:eastAsia="仿宋" w:cs="仿宋"/>
                <w:color w:val="000000"/>
                <w:w w:val="90"/>
                <w:sz w:val="24"/>
              </w:rPr>
            </w:pPr>
          </w:p>
          <w:p>
            <w:pPr>
              <w:wordWrap w:val="0"/>
              <w:jc w:val="right"/>
              <w:rPr>
                <w:rFonts w:ascii="仿宋" w:hAnsi="仿宋" w:eastAsia="仿宋" w:cs="仿宋"/>
                <w:color w:val="000000"/>
                <w:w w:val="90"/>
                <w:sz w:val="24"/>
              </w:rPr>
            </w:pPr>
          </w:p>
          <w:p>
            <w:pPr>
              <w:wordWrap w:val="0"/>
              <w:jc w:val="right"/>
              <w:rPr>
                <w:rFonts w:ascii="仿宋" w:hAnsi="仿宋" w:eastAsia="仿宋" w:cs="仿宋"/>
                <w:color w:val="000000"/>
                <w:w w:val="90"/>
                <w:sz w:val="24"/>
              </w:rPr>
            </w:pPr>
          </w:p>
          <w:p>
            <w:pPr>
              <w:wordWrap w:val="0"/>
              <w:jc w:val="right"/>
              <w:rPr>
                <w:rFonts w:ascii="仿宋" w:hAnsi="仿宋" w:eastAsia="仿宋" w:cs="仿宋"/>
                <w:color w:val="000000"/>
                <w:w w:val="90"/>
                <w:sz w:val="24"/>
              </w:rPr>
            </w:pPr>
            <w:r>
              <w:rPr>
                <w:rFonts w:hint="eastAsia" w:ascii="仿宋" w:hAnsi="仿宋" w:eastAsia="仿宋" w:cs="仿宋"/>
                <w:color w:val="000000"/>
                <w:w w:val="90"/>
                <w:sz w:val="24"/>
              </w:rPr>
              <w:t xml:space="preserve">（盖  章）    </w:t>
            </w:r>
          </w:p>
          <w:p>
            <w:pPr>
              <w:rPr>
                <w:rFonts w:ascii="仿宋" w:hAnsi="仿宋" w:eastAsia="仿宋" w:cs="仿宋"/>
                <w:szCs w:val="21"/>
              </w:rPr>
            </w:pPr>
            <w:r>
              <w:rPr>
                <w:rFonts w:hint="eastAsia" w:ascii="仿宋" w:hAnsi="仿宋" w:eastAsia="仿宋" w:cs="仿宋"/>
                <w:color w:val="000000"/>
                <w:w w:val="90"/>
                <w:sz w:val="24"/>
              </w:rPr>
              <w:t xml:space="preserve">                     年   月   日 </w:t>
            </w:r>
          </w:p>
        </w:tc>
        <w:tc>
          <w:tcPr>
            <w:tcW w:w="4129" w:type="dxa"/>
            <w:vAlign w:val="center"/>
          </w:tcPr>
          <w:p>
            <w:pPr>
              <w:widowControl/>
              <w:jc w:val="center"/>
              <w:rPr>
                <w:rFonts w:ascii="仿宋" w:hAnsi="仿宋" w:eastAsia="仿宋" w:cs="仿宋"/>
                <w:color w:val="000000"/>
                <w:w w:val="90"/>
                <w:sz w:val="24"/>
              </w:rPr>
            </w:pPr>
          </w:p>
          <w:p>
            <w:pPr>
              <w:wordWrap w:val="0"/>
              <w:jc w:val="right"/>
              <w:rPr>
                <w:rFonts w:ascii="仿宋" w:hAnsi="仿宋" w:eastAsia="仿宋" w:cs="仿宋"/>
                <w:color w:val="000000"/>
                <w:w w:val="90"/>
                <w:sz w:val="24"/>
              </w:rPr>
            </w:pPr>
          </w:p>
          <w:p>
            <w:pPr>
              <w:wordWrap w:val="0"/>
              <w:jc w:val="right"/>
              <w:rPr>
                <w:rFonts w:ascii="仿宋" w:hAnsi="仿宋" w:eastAsia="仿宋" w:cs="仿宋"/>
                <w:color w:val="000000"/>
                <w:w w:val="90"/>
                <w:sz w:val="24"/>
              </w:rPr>
            </w:pPr>
          </w:p>
          <w:p>
            <w:pPr>
              <w:wordWrap w:val="0"/>
              <w:jc w:val="right"/>
              <w:rPr>
                <w:rFonts w:ascii="仿宋" w:hAnsi="仿宋" w:eastAsia="仿宋" w:cs="仿宋"/>
                <w:color w:val="000000"/>
                <w:w w:val="90"/>
                <w:sz w:val="24"/>
              </w:rPr>
            </w:pPr>
          </w:p>
          <w:p>
            <w:pPr>
              <w:wordWrap w:val="0"/>
              <w:jc w:val="right"/>
              <w:rPr>
                <w:rFonts w:ascii="仿宋" w:hAnsi="仿宋" w:eastAsia="仿宋" w:cs="仿宋"/>
                <w:color w:val="000000"/>
                <w:w w:val="90"/>
                <w:sz w:val="24"/>
              </w:rPr>
            </w:pPr>
            <w:r>
              <w:rPr>
                <w:rFonts w:hint="eastAsia" w:ascii="仿宋" w:hAnsi="仿宋" w:eastAsia="仿宋" w:cs="仿宋"/>
                <w:color w:val="000000"/>
                <w:w w:val="90"/>
                <w:sz w:val="24"/>
              </w:rPr>
              <w:t xml:space="preserve">（盖  章）    </w:t>
            </w:r>
          </w:p>
          <w:p>
            <w:pPr>
              <w:rPr>
                <w:rFonts w:ascii="仿宋" w:hAnsi="仿宋" w:eastAsia="仿宋" w:cs="仿宋"/>
                <w:szCs w:val="21"/>
              </w:rPr>
            </w:pPr>
            <w:r>
              <w:rPr>
                <w:rFonts w:hint="eastAsia" w:ascii="仿宋" w:hAnsi="仿宋" w:eastAsia="仿宋" w:cs="仿宋"/>
                <w:color w:val="000000"/>
                <w:w w:val="90"/>
                <w:sz w:val="24"/>
              </w:rPr>
              <w:t xml:space="preserve">                     年   月   日 </w:t>
            </w:r>
          </w:p>
        </w:tc>
      </w:tr>
    </w:tbl>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IwODA5NmJkMjgyYWMzOGRmNWViODA1OTgzM2U4ZDYifQ=="/>
  </w:docVars>
  <w:rsids>
    <w:rsidRoot w:val="65862D0F"/>
    <w:rsid w:val="000043CD"/>
    <w:rsid w:val="001045B9"/>
    <w:rsid w:val="001D7D62"/>
    <w:rsid w:val="00295FBC"/>
    <w:rsid w:val="002B247F"/>
    <w:rsid w:val="00342585"/>
    <w:rsid w:val="00515C5E"/>
    <w:rsid w:val="005718DE"/>
    <w:rsid w:val="006F7E23"/>
    <w:rsid w:val="00735FD6"/>
    <w:rsid w:val="00DF3269"/>
    <w:rsid w:val="00FC73DB"/>
    <w:rsid w:val="014A2DD9"/>
    <w:rsid w:val="025E49B7"/>
    <w:rsid w:val="02FE031F"/>
    <w:rsid w:val="03C43F5C"/>
    <w:rsid w:val="04091C6F"/>
    <w:rsid w:val="04D806FC"/>
    <w:rsid w:val="05257DE5"/>
    <w:rsid w:val="059D3E1F"/>
    <w:rsid w:val="06952D48"/>
    <w:rsid w:val="07A838B4"/>
    <w:rsid w:val="08CF1E16"/>
    <w:rsid w:val="098333B9"/>
    <w:rsid w:val="0A5D1DCF"/>
    <w:rsid w:val="0A670558"/>
    <w:rsid w:val="0A851BFB"/>
    <w:rsid w:val="0AB37C41"/>
    <w:rsid w:val="0B183F48"/>
    <w:rsid w:val="0BB7550F"/>
    <w:rsid w:val="0CE71E24"/>
    <w:rsid w:val="0D355547"/>
    <w:rsid w:val="0DB02216"/>
    <w:rsid w:val="0E925DBF"/>
    <w:rsid w:val="0FB83603"/>
    <w:rsid w:val="1028696C"/>
    <w:rsid w:val="10803D58"/>
    <w:rsid w:val="118C4D48"/>
    <w:rsid w:val="119D51A7"/>
    <w:rsid w:val="11F8062F"/>
    <w:rsid w:val="12695089"/>
    <w:rsid w:val="163171C0"/>
    <w:rsid w:val="169A1CB5"/>
    <w:rsid w:val="16FB6BF7"/>
    <w:rsid w:val="1700420E"/>
    <w:rsid w:val="17571D9C"/>
    <w:rsid w:val="185A5BA0"/>
    <w:rsid w:val="18950986"/>
    <w:rsid w:val="1A352420"/>
    <w:rsid w:val="1D7C130D"/>
    <w:rsid w:val="1DEA52D0"/>
    <w:rsid w:val="1FB66D31"/>
    <w:rsid w:val="21DF2C72"/>
    <w:rsid w:val="226A69DF"/>
    <w:rsid w:val="228F6514"/>
    <w:rsid w:val="22A14B92"/>
    <w:rsid w:val="23737B15"/>
    <w:rsid w:val="23897339"/>
    <w:rsid w:val="23AE3012"/>
    <w:rsid w:val="26591245"/>
    <w:rsid w:val="269E30FB"/>
    <w:rsid w:val="276A122F"/>
    <w:rsid w:val="28DC7F0B"/>
    <w:rsid w:val="28EF7C3E"/>
    <w:rsid w:val="294F4B81"/>
    <w:rsid w:val="2B133692"/>
    <w:rsid w:val="2B360B48"/>
    <w:rsid w:val="2C723A54"/>
    <w:rsid w:val="2DA01E4F"/>
    <w:rsid w:val="2E840E29"/>
    <w:rsid w:val="2ED87A39"/>
    <w:rsid w:val="303B7C0D"/>
    <w:rsid w:val="31124E12"/>
    <w:rsid w:val="32DD31FD"/>
    <w:rsid w:val="35683252"/>
    <w:rsid w:val="392C27E9"/>
    <w:rsid w:val="3ACA4067"/>
    <w:rsid w:val="3C3C2D43"/>
    <w:rsid w:val="3DAB63D2"/>
    <w:rsid w:val="3DB87A8F"/>
    <w:rsid w:val="41032081"/>
    <w:rsid w:val="42466A9A"/>
    <w:rsid w:val="42705EBE"/>
    <w:rsid w:val="427C658F"/>
    <w:rsid w:val="43DE0B83"/>
    <w:rsid w:val="43E443EC"/>
    <w:rsid w:val="440E1D35"/>
    <w:rsid w:val="441F2888"/>
    <w:rsid w:val="44641089"/>
    <w:rsid w:val="45B85B30"/>
    <w:rsid w:val="46E62229"/>
    <w:rsid w:val="489932CB"/>
    <w:rsid w:val="48BA1BBF"/>
    <w:rsid w:val="49D12082"/>
    <w:rsid w:val="4A6B76DF"/>
    <w:rsid w:val="4B532522"/>
    <w:rsid w:val="4B9304A5"/>
    <w:rsid w:val="4BB26B7D"/>
    <w:rsid w:val="4BCB7C3F"/>
    <w:rsid w:val="4C2C4B82"/>
    <w:rsid w:val="4C481290"/>
    <w:rsid w:val="4C7402D7"/>
    <w:rsid w:val="4C7B3413"/>
    <w:rsid w:val="4CF84A64"/>
    <w:rsid w:val="4D183358"/>
    <w:rsid w:val="4E8F764A"/>
    <w:rsid w:val="4F7548B9"/>
    <w:rsid w:val="4F7D74A2"/>
    <w:rsid w:val="504D156B"/>
    <w:rsid w:val="50A05B3E"/>
    <w:rsid w:val="51212D78"/>
    <w:rsid w:val="52565500"/>
    <w:rsid w:val="52A336C4"/>
    <w:rsid w:val="52C33D66"/>
    <w:rsid w:val="532540D9"/>
    <w:rsid w:val="536410A5"/>
    <w:rsid w:val="538232D9"/>
    <w:rsid w:val="54085ED4"/>
    <w:rsid w:val="543E0A3A"/>
    <w:rsid w:val="544B5DC1"/>
    <w:rsid w:val="55472A2C"/>
    <w:rsid w:val="55AA2FBB"/>
    <w:rsid w:val="55C374E7"/>
    <w:rsid w:val="57F86260"/>
    <w:rsid w:val="58293205"/>
    <w:rsid w:val="589F1ABE"/>
    <w:rsid w:val="59EF5441"/>
    <w:rsid w:val="5B765E19"/>
    <w:rsid w:val="5CFF3BED"/>
    <w:rsid w:val="5D1C479E"/>
    <w:rsid w:val="5D616655"/>
    <w:rsid w:val="5DAF73C1"/>
    <w:rsid w:val="5DD230AF"/>
    <w:rsid w:val="5DE92B0E"/>
    <w:rsid w:val="5E7D126D"/>
    <w:rsid w:val="5F025C16"/>
    <w:rsid w:val="5F505015"/>
    <w:rsid w:val="5FC03CFB"/>
    <w:rsid w:val="618446C0"/>
    <w:rsid w:val="61B2122D"/>
    <w:rsid w:val="61B825BC"/>
    <w:rsid w:val="61C86CA3"/>
    <w:rsid w:val="62C54F90"/>
    <w:rsid w:val="62FD472A"/>
    <w:rsid w:val="630F445E"/>
    <w:rsid w:val="639C50B4"/>
    <w:rsid w:val="652E28CE"/>
    <w:rsid w:val="65862D0F"/>
    <w:rsid w:val="65ED767C"/>
    <w:rsid w:val="6740552D"/>
    <w:rsid w:val="6888718C"/>
    <w:rsid w:val="692F585A"/>
    <w:rsid w:val="69E623BC"/>
    <w:rsid w:val="6A2D7FEB"/>
    <w:rsid w:val="6A4B221F"/>
    <w:rsid w:val="6A9E2C97"/>
    <w:rsid w:val="6B146AB5"/>
    <w:rsid w:val="6B3B51EB"/>
    <w:rsid w:val="6B5670CE"/>
    <w:rsid w:val="6C20612C"/>
    <w:rsid w:val="6D0668D1"/>
    <w:rsid w:val="6E0077C5"/>
    <w:rsid w:val="6E781A51"/>
    <w:rsid w:val="6F0B6421"/>
    <w:rsid w:val="6F0F4163"/>
    <w:rsid w:val="6F6E3BD8"/>
    <w:rsid w:val="6FD42A99"/>
    <w:rsid w:val="72F773E8"/>
    <w:rsid w:val="73B47087"/>
    <w:rsid w:val="73E86D31"/>
    <w:rsid w:val="73FB4CB6"/>
    <w:rsid w:val="746960C4"/>
    <w:rsid w:val="74802D58"/>
    <w:rsid w:val="74C23A26"/>
    <w:rsid w:val="74E76FE8"/>
    <w:rsid w:val="76A2273C"/>
    <w:rsid w:val="76BA6899"/>
    <w:rsid w:val="76F53C3E"/>
    <w:rsid w:val="772462D2"/>
    <w:rsid w:val="77AB254F"/>
    <w:rsid w:val="77E3618D"/>
    <w:rsid w:val="77EF4B32"/>
    <w:rsid w:val="781C169F"/>
    <w:rsid w:val="791D122B"/>
    <w:rsid w:val="79312F28"/>
    <w:rsid w:val="7A0F14BB"/>
    <w:rsid w:val="7ABE4C8F"/>
    <w:rsid w:val="7AC2652D"/>
    <w:rsid w:val="7AC73B44"/>
    <w:rsid w:val="7B705F89"/>
    <w:rsid w:val="7D225061"/>
    <w:rsid w:val="7E3C7F01"/>
    <w:rsid w:val="7EA06B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7"/>
    <w:autoRedefine/>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369</Words>
  <Characters>2108</Characters>
  <Lines>17</Lines>
  <Paragraphs>4</Paragraphs>
  <TotalTime>9</TotalTime>
  <ScaleCrop>false</ScaleCrop>
  <LinksUpToDate>false</LinksUpToDate>
  <CharactersWithSpaces>2473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2023-05-05T01:57:00Z</dcterms:created>
  <dc:creator>当当猫</dc:creator>
  <cp:lastModifiedBy>王</cp:lastModifiedBy>
  <cp:lastPrinted>2024-04-03T05:11:00Z</cp:lastPrinted>
  <dcterms:modified xsi:type="dcterms:W3CDTF">2024-04-09T08:36:02Z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113DEB969F564DF381EAAB3B5AF3B99A_13</vt:lpwstr>
  </property>
</Properties>
</file>