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36" w:rsidRPr="00F829FB" w:rsidRDefault="00FA7F36" w:rsidP="00FA7F36">
      <w:pPr>
        <w:pStyle w:val="a7"/>
        <w:shd w:val="clear" w:color="auto" w:fill="FFFFFF" w:themeFill="background1"/>
        <w:spacing w:before="0" w:beforeAutospacing="0" w:after="240" w:afterAutospacing="0" w:line="360" w:lineRule="atLeast"/>
        <w:rPr>
          <w:rFonts w:ascii="仿宋" w:eastAsia="仿宋" w:hAnsi="仿宋"/>
          <w:color w:val="070707"/>
          <w:sz w:val="27"/>
          <w:szCs w:val="27"/>
        </w:rPr>
      </w:pPr>
      <w:r w:rsidRPr="00F829FB">
        <w:rPr>
          <w:rFonts w:ascii="仿宋" w:eastAsia="仿宋" w:hAnsi="仿宋" w:hint="eastAsia"/>
          <w:color w:val="070707"/>
          <w:sz w:val="27"/>
          <w:szCs w:val="27"/>
        </w:rPr>
        <w:t>附件</w:t>
      </w:r>
      <w:r w:rsidR="003474FC" w:rsidRPr="00F829FB">
        <w:rPr>
          <w:rFonts w:ascii="仿宋" w:eastAsia="仿宋" w:hAnsi="仿宋" w:hint="eastAsia"/>
          <w:color w:val="070707"/>
          <w:sz w:val="27"/>
          <w:szCs w:val="27"/>
        </w:rPr>
        <w:t>2</w:t>
      </w:r>
      <w:r w:rsidRPr="00F829FB">
        <w:rPr>
          <w:rFonts w:ascii="仿宋" w:eastAsia="仿宋" w:hAnsi="仿宋" w:hint="eastAsia"/>
          <w:color w:val="070707"/>
          <w:sz w:val="27"/>
          <w:szCs w:val="27"/>
        </w:rPr>
        <w:t>：</w:t>
      </w:r>
    </w:p>
    <w:p w:rsidR="00BE7E80" w:rsidRPr="00F829FB" w:rsidRDefault="00FA57A6" w:rsidP="00BE7E80">
      <w:pPr>
        <w:pStyle w:val="a7"/>
        <w:shd w:val="clear" w:color="auto" w:fill="FFFFFF" w:themeFill="background1"/>
        <w:spacing w:before="0" w:beforeAutospacing="0" w:after="240" w:afterAutospacing="0" w:line="360" w:lineRule="atLeast"/>
        <w:jc w:val="center"/>
        <w:rPr>
          <w:rFonts w:ascii="仿宋" w:eastAsia="仿宋" w:hAnsi="仿宋"/>
          <w:b/>
          <w:color w:val="070707"/>
          <w:sz w:val="40"/>
          <w:szCs w:val="40"/>
        </w:rPr>
      </w:pPr>
      <w:r w:rsidRPr="00F829FB">
        <w:rPr>
          <w:rFonts w:ascii="仿宋" w:eastAsia="仿宋" w:hAnsi="仿宋" w:hint="eastAsia"/>
          <w:b/>
          <w:color w:val="070707"/>
          <w:sz w:val="40"/>
          <w:szCs w:val="40"/>
        </w:rPr>
        <w:t>2</w:t>
      </w:r>
      <w:r w:rsidRPr="00F829FB">
        <w:rPr>
          <w:rFonts w:ascii="仿宋" w:eastAsia="仿宋" w:hAnsi="仿宋"/>
          <w:b/>
          <w:color w:val="070707"/>
          <w:sz w:val="40"/>
          <w:szCs w:val="40"/>
        </w:rPr>
        <w:t>0</w:t>
      </w:r>
      <w:r w:rsidR="004F4E9E" w:rsidRPr="00F829FB">
        <w:rPr>
          <w:rFonts w:ascii="仿宋" w:eastAsia="仿宋" w:hAnsi="仿宋"/>
          <w:b/>
          <w:color w:val="070707"/>
          <w:sz w:val="40"/>
          <w:szCs w:val="40"/>
        </w:rPr>
        <w:t>20</w:t>
      </w:r>
      <w:r w:rsidR="00EF534E" w:rsidRPr="00F829FB">
        <w:rPr>
          <w:rFonts w:ascii="仿宋" w:eastAsia="仿宋" w:hAnsi="仿宋" w:hint="eastAsia"/>
          <w:b/>
          <w:color w:val="070707"/>
          <w:sz w:val="40"/>
          <w:szCs w:val="40"/>
        </w:rPr>
        <w:t>中国纺织行业工业设计中心评定</w:t>
      </w:r>
    </w:p>
    <w:p w:rsidR="00EF534E" w:rsidRPr="00F829FB" w:rsidRDefault="00EF534E" w:rsidP="00BE7E80">
      <w:pPr>
        <w:pStyle w:val="a7"/>
        <w:shd w:val="clear" w:color="auto" w:fill="FFFFFF" w:themeFill="background1"/>
        <w:spacing w:before="0" w:beforeAutospacing="0" w:after="240" w:afterAutospacing="0" w:line="360" w:lineRule="atLeast"/>
        <w:jc w:val="center"/>
        <w:rPr>
          <w:rFonts w:ascii="仿宋" w:eastAsia="仿宋" w:hAnsi="仿宋"/>
          <w:b/>
          <w:color w:val="070707"/>
          <w:sz w:val="40"/>
          <w:szCs w:val="40"/>
        </w:rPr>
      </w:pPr>
      <w:r w:rsidRPr="00F829FB">
        <w:rPr>
          <w:rFonts w:ascii="仿宋" w:eastAsia="仿宋" w:hAnsi="仿宋" w:hint="eastAsia"/>
          <w:b/>
          <w:color w:val="070707"/>
          <w:sz w:val="40"/>
          <w:szCs w:val="40"/>
        </w:rPr>
        <w:t>申报要求</w:t>
      </w:r>
    </w:p>
    <w:p w:rsidR="00BE7E80" w:rsidRPr="00F829FB" w:rsidRDefault="00BE7E80" w:rsidP="00BE7E80">
      <w:pPr>
        <w:pStyle w:val="a7"/>
        <w:shd w:val="clear" w:color="auto" w:fill="FFFFFF" w:themeFill="background1"/>
        <w:spacing w:before="0" w:beforeAutospacing="0" w:after="240" w:afterAutospacing="0" w:line="360" w:lineRule="atLeast"/>
        <w:rPr>
          <w:rFonts w:ascii="仿宋" w:eastAsia="仿宋" w:hAnsi="仿宋"/>
          <w:b/>
          <w:color w:val="070707"/>
          <w:sz w:val="40"/>
          <w:szCs w:val="40"/>
        </w:rPr>
      </w:pPr>
    </w:p>
    <w:p w:rsidR="00A85051" w:rsidRPr="00F829FB" w:rsidRDefault="00A85051" w:rsidP="00A85051">
      <w:pPr>
        <w:pStyle w:val="a7"/>
        <w:shd w:val="clear" w:color="auto" w:fill="FFFFFF" w:themeFill="background1"/>
        <w:spacing w:before="0" w:beforeAutospacing="0" w:after="240" w:afterAutospacing="0" w:line="360" w:lineRule="atLeast"/>
        <w:ind w:firstLineChars="199" w:firstLine="637"/>
        <w:rPr>
          <w:rFonts w:ascii="仿宋" w:eastAsia="仿宋" w:hAnsi="仿宋"/>
          <w:color w:val="070707"/>
          <w:sz w:val="32"/>
          <w:szCs w:val="32"/>
        </w:rPr>
      </w:pPr>
      <w:r w:rsidRPr="00F829FB">
        <w:rPr>
          <w:rFonts w:ascii="仿宋" w:eastAsia="仿宋" w:hAnsi="仿宋" w:cs="仿宋" w:hint="eastAsia"/>
          <w:sz w:val="32"/>
          <w:szCs w:val="32"/>
        </w:rPr>
        <w:t>20</w:t>
      </w:r>
      <w:r w:rsidR="004F4E9E" w:rsidRPr="00F829FB">
        <w:rPr>
          <w:rFonts w:ascii="仿宋" w:eastAsia="仿宋" w:hAnsi="仿宋" w:cs="仿宋"/>
          <w:sz w:val="32"/>
          <w:szCs w:val="32"/>
        </w:rPr>
        <w:t>20</w:t>
      </w:r>
      <w:r w:rsidR="00B105CC" w:rsidRPr="00F829FB">
        <w:rPr>
          <w:rFonts w:ascii="仿宋" w:eastAsia="仿宋" w:hAnsi="仿宋" w:hint="eastAsia"/>
          <w:color w:val="070707"/>
          <w:sz w:val="32"/>
          <w:szCs w:val="32"/>
        </w:rPr>
        <w:t>中国纺织行业工业设计中心</w:t>
      </w:r>
      <w:r w:rsidR="00B105CC" w:rsidRPr="00F829FB">
        <w:rPr>
          <w:rFonts w:ascii="仿宋" w:eastAsia="仿宋" w:hAnsi="仿宋" w:hint="eastAsia"/>
          <w:color w:val="000000" w:themeColor="text1"/>
          <w:sz w:val="32"/>
          <w:szCs w:val="32"/>
        </w:rPr>
        <w:t>评定</w:t>
      </w:r>
      <w:r w:rsidR="00BE7E80" w:rsidRPr="00F829FB"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办公室</w:t>
      </w:r>
      <w:r w:rsidR="00BE7E80"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（以下简称“工业设计中心评定办公室”）</w:t>
      </w:r>
      <w:r w:rsidRPr="00F829FB">
        <w:rPr>
          <w:rFonts w:ascii="仿宋" w:eastAsia="仿宋" w:hAnsi="仿宋" w:cs="仿宋" w:hint="eastAsia"/>
          <w:sz w:val="32"/>
          <w:szCs w:val="32"/>
        </w:rPr>
        <w:t>设在中国纺织工业联合会生产力促进部。现将有关要求通知如下：</w:t>
      </w:r>
    </w:p>
    <w:p w:rsidR="00A85051" w:rsidRPr="00F829FB" w:rsidRDefault="00A85051" w:rsidP="00A85051">
      <w:pPr>
        <w:pStyle w:val="Default"/>
        <w:spacing w:line="560" w:lineRule="exact"/>
        <w:ind w:firstLineChars="200" w:firstLine="643"/>
        <w:rPr>
          <w:rFonts w:ascii="仿宋" w:eastAsia="仿宋" w:hAnsi="仿宋" w:cs="仿宋"/>
          <w:b/>
          <w:color w:val="auto"/>
          <w:sz w:val="32"/>
          <w:szCs w:val="32"/>
        </w:rPr>
      </w:pPr>
      <w:r w:rsidRPr="00F829FB">
        <w:rPr>
          <w:rFonts w:ascii="仿宋" w:eastAsia="仿宋" w:hAnsi="仿宋" w:cs="仿宋" w:hint="eastAsia"/>
          <w:b/>
          <w:color w:val="auto"/>
          <w:sz w:val="32"/>
          <w:szCs w:val="32"/>
        </w:rPr>
        <w:t>一、申报范围</w:t>
      </w:r>
    </w:p>
    <w:p w:rsidR="00A85051" w:rsidRPr="00F829FB" w:rsidRDefault="00A85051" w:rsidP="00A85051">
      <w:pPr>
        <w:pStyle w:val="a7"/>
        <w:shd w:val="clear" w:color="auto" w:fill="FFFFFF" w:themeFill="background1"/>
        <w:spacing w:before="0" w:beforeAutospacing="0" w:after="240" w:afterAutospacing="0" w:line="360" w:lineRule="auto"/>
        <w:ind w:firstLineChars="200" w:firstLine="640"/>
        <w:rPr>
          <w:rFonts w:ascii="仿宋" w:eastAsia="仿宋" w:hAnsi="仿宋"/>
          <w:color w:val="070707"/>
          <w:sz w:val="32"/>
          <w:szCs w:val="32"/>
        </w:rPr>
      </w:pPr>
      <w:r w:rsidRPr="00F829FB">
        <w:rPr>
          <w:rFonts w:ascii="仿宋" w:eastAsia="仿宋" w:hAnsi="仿宋" w:cs="Arial"/>
          <w:color w:val="191919"/>
          <w:sz w:val="32"/>
          <w:szCs w:val="32"/>
          <w:shd w:val="clear" w:color="auto" w:fill="FFFFFF"/>
        </w:rPr>
        <w:t>凡在中华人民共和国境内注册并具有</w:t>
      </w:r>
      <w:r w:rsidRPr="00F829FB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纺织</w:t>
      </w:r>
      <w:r w:rsidR="00BE7E80" w:rsidRPr="00F829FB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工业设计</w:t>
      </w:r>
      <w:r w:rsidRPr="00F829FB">
        <w:rPr>
          <w:rFonts w:ascii="仿宋" w:eastAsia="仿宋" w:hAnsi="仿宋" w:cs="Arial"/>
          <w:color w:val="191919"/>
          <w:sz w:val="32"/>
          <w:szCs w:val="32"/>
          <w:shd w:val="clear" w:color="auto" w:fill="FFFFFF"/>
        </w:rPr>
        <w:t>职能的组织均可申报，包括但不限于：纤维、纱线、面料、服装、家用纺织品</w:t>
      </w:r>
      <w:r w:rsidR="00BE7E80" w:rsidRPr="00F829FB">
        <w:rPr>
          <w:rFonts w:ascii="仿宋" w:eastAsia="仿宋" w:hAnsi="仿宋" w:cs="Arial" w:hint="eastAsia"/>
          <w:color w:val="191919"/>
          <w:sz w:val="32"/>
          <w:szCs w:val="32"/>
          <w:shd w:val="clear" w:color="auto" w:fill="FFFFFF"/>
        </w:rPr>
        <w:t>、</w:t>
      </w:r>
      <w:r w:rsidRPr="00F829FB">
        <w:rPr>
          <w:rFonts w:ascii="仿宋" w:eastAsia="仿宋" w:hAnsi="仿宋" w:cs="Arial"/>
          <w:color w:val="191919"/>
          <w:sz w:val="32"/>
          <w:szCs w:val="32"/>
          <w:shd w:val="clear" w:color="auto" w:fill="FFFFFF"/>
        </w:rPr>
        <w:t>产业用纺织品</w:t>
      </w:r>
      <w:r w:rsidR="00BE7E80" w:rsidRPr="00F829FB">
        <w:rPr>
          <w:rFonts w:ascii="仿宋" w:eastAsia="仿宋" w:hAnsi="仿宋" w:cs="Arial" w:hint="eastAsia"/>
          <w:color w:val="191919"/>
          <w:sz w:val="32"/>
          <w:szCs w:val="32"/>
          <w:shd w:val="clear" w:color="auto" w:fill="FFFFFF"/>
        </w:rPr>
        <w:t>、</w:t>
      </w:r>
      <w:r w:rsidRPr="00F829FB">
        <w:rPr>
          <w:rFonts w:ascii="仿宋" w:eastAsia="仿宋" w:hAnsi="仿宋" w:cs="Arial"/>
          <w:color w:val="191919"/>
          <w:sz w:val="32"/>
          <w:szCs w:val="32"/>
          <w:shd w:val="clear" w:color="auto" w:fill="FFFFFF"/>
        </w:rPr>
        <w:t>纺织机械</w:t>
      </w:r>
      <w:r w:rsidR="00BE7E80" w:rsidRPr="00F829FB">
        <w:rPr>
          <w:rFonts w:ascii="仿宋" w:eastAsia="仿宋" w:hAnsi="仿宋" w:cs="Arial" w:hint="eastAsia"/>
          <w:color w:val="191919"/>
          <w:sz w:val="32"/>
          <w:szCs w:val="32"/>
          <w:shd w:val="clear" w:color="auto" w:fill="FFFFFF"/>
        </w:rPr>
        <w:t>及</w:t>
      </w:r>
      <w:r w:rsidR="002B5956" w:rsidRPr="00F829FB">
        <w:rPr>
          <w:rFonts w:ascii="仿宋" w:eastAsia="仿宋" w:hAnsi="仿宋" w:cs="Arial" w:hint="eastAsia"/>
          <w:color w:val="191919"/>
          <w:sz w:val="32"/>
          <w:szCs w:val="32"/>
          <w:shd w:val="clear" w:color="auto" w:fill="FFFFFF"/>
        </w:rPr>
        <w:t>设计机构</w:t>
      </w:r>
      <w:r w:rsidR="006E590C" w:rsidRPr="00F829FB">
        <w:rPr>
          <w:rFonts w:ascii="仿宋" w:eastAsia="仿宋" w:hAnsi="仿宋" w:cs="Arial" w:hint="eastAsia"/>
          <w:color w:val="191919"/>
          <w:sz w:val="32"/>
          <w:szCs w:val="32"/>
          <w:shd w:val="clear" w:color="auto" w:fill="FFFFFF"/>
        </w:rPr>
        <w:t>等</w:t>
      </w:r>
      <w:r w:rsidR="002B5956" w:rsidRPr="00F829FB">
        <w:rPr>
          <w:rFonts w:ascii="仿宋" w:eastAsia="仿宋" w:hAnsi="仿宋" w:cs="Arial" w:hint="eastAsia"/>
          <w:color w:val="191919"/>
          <w:sz w:val="32"/>
          <w:szCs w:val="32"/>
          <w:shd w:val="clear" w:color="auto" w:fill="FFFFFF"/>
        </w:rPr>
        <w:t>企业</w:t>
      </w:r>
      <w:r w:rsidRPr="00F829FB">
        <w:rPr>
          <w:rFonts w:ascii="仿宋" w:eastAsia="仿宋" w:hAnsi="仿宋" w:cs="Arial" w:hint="eastAsia"/>
          <w:color w:val="191919"/>
          <w:sz w:val="32"/>
          <w:szCs w:val="32"/>
          <w:shd w:val="clear" w:color="auto" w:fill="FFFFFF"/>
        </w:rPr>
        <w:t>。</w:t>
      </w:r>
      <w:r w:rsidRPr="00F829FB">
        <w:rPr>
          <w:rFonts w:ascii="仿宋" w:eastAsia="仿宋" w:hAnsi="仿宋" w:cs="Arial"/>
          <w:color w:val="191919"/>
          <w:sz w:val="32"/>
          <w:szCs w:val="32"/>
          <w:shd w:val="clear" w:color="auto" w:fill="FFFFFF"/>
        </w:rPr>
        <w:t>各省、自治区、直辖市纺织（服装）协会，联合会各专业协会及相关单位可推荐优秀纺织服装企业（单位）申报。</w:t>
      </w:r>
    </w:p>
    <w:p w:rsidR="00547BAF" w:rsidRPr="00F829FB" w:rsidRDefault="00A85051" w:rsidP="00A85051">
      <w:pPr>
        <w:pStyle w:val="a7"/>
        <w:shd w:val="clear" w:color="auto" w:fill="FFFFFF" w:themeFill="background1"/>
        <w:spacing w:before="0" w:beforeAutospacing="0" w:after="240" w:afterAutospacing="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829FB">
        <w:rPr>
          <w:rFonts w:ascii="仿宋" w:eastAsia="仿宋" w:hAnsi="仿宋" w:hint="eastAsia"/>
          <w:b/>
          <w:sz w:val="32"/>
          <w:szCs w:val="32"/>
        </w:rPr>
        <w:t>二</w:t>
      </w:r>
      <w:r w:rsidR="00F33641" w:rsidRPr="00F829FB">
        <w:rPr>
          <w:rFonts w:ascii="仿宋" w:eastAsia="仿宋" w:hAnsi="仿宋" w:hint="eastAsia"/>
          <w:b/>
          <w:sz w:val="32"/>
          <w:szCs w:val="32"/>
        </w:rPr>
        <w:t>、</w:t>
      </w:r>
      <w:r w:rsidR="00D8633A" w:rsidRPr="00F829FB">
        <w:rPr>
          <w:rFonts w:ascii="仿宋" w:eastAsia="仿宋" w:hAnsi="仿宋" w:hint="eastAsia"/>
          <w:b/>
          <w:sz w:val="32"/>
          <w:szCs w:val="32"/>
        </w:rPr>
        <w:t>工作</w:t>
      </w:r>
      <w:r w:rsidR="004B11A1" w:rsidRPr="00F829FB">
        <w:rPr>
          <w:rFonts w:ascii="仿宋" w:eastAsia="仿宋" w:hAnsi="仿宋" w:hint="eastAsia"/>
          <w:b/>
          <w:sz w:val="32"/>
          <w:szCs w:val="32"/>
        </w:rPr>
        <w:t>流程</w:t>
      </w:r>
    </w:p>
    <w:p w:rsidR="00D8633A" w:rsidRPr="00F829FB" w:rsidRDefault="00D8633A" w:rsidP="00D8633A">
      <w:pPr>
        <w:pStyle w:val="a7"/>
        <w:shd w:val="clear" w:color="auto" w:fill="FFFFFF" w:themeFill="background1"/>
        <w:spacing w:before="0" w:beforeAutospacing="0" w:after="24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829FB">
        <w:rPr>
          <w:rFonts w:ascii="仿宋" w:eastAsia="仿宋" w:hAnsi="仿宋" w:hint="eastAsia"/>
          <w:sz w:val="32"/>
          <w:szCs w:val="32"/>
        </w:rPr>
        <w:t>（一）审查</w:t>
      </w:r>
    </w:p>
    <w:p w:rsidR="00AF6B6C" w:rsidRPr="00F829FB" w:rsidRDefault="00BE7E80" w:rsidP="00AF6B6C">
      <w:pPr>
        <w:spacing w:after="100" w:afterAutospacing="1" w:line="560" w:lineRule="exact"/>
        <w:ind w:firstLineChars="200" w:firstLine="640"/>
        <w:jc w:val="left"/>
        <w:rPr>
          <w:rFonts w:ascii="仿宋" w:eastAsia="仿宋" w:hAnsi="仿宋" w:cs="Tahoma"/>
          <w:color w:val="000000"/>
          <w:sz w:val="32"/>
          <w:szCs w:val="32"/>
        </w:rPr>
      </w:pPr>
      <w:r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工业设计中心评定办公室</w:t>
      </w:r>
      <w:r w:rsidR="00557A03" w:rsidRPr="00F829FB">
        <w:rPr>
          <w:rFonts w:ascii="仿宋" w:eastAsia="仿宋" w:hAnsi="仿宋" w:cs="Arial"/>
          <w:color w:val="191919"/>
          <w:kern w:val="0"/>
          <w:sz w:val="32"/>
          <w:szCs w:val="32"/>
        </w:rPr>
        <w:t>负责对申报材料进行形式审查</w:t>
      </w:r>
      <w:r w:rsidR="00AF6B6C" w:rsidRPr="00F829F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和资格审查</w:t>
      </w:r>
      <w:r w:rsidR="00557A03" w:rsidRPr="00F829F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，</w:t>
      </w:r>
      <w:r w:rsidR="00AF6B6C" w:rsidRPr="00F829FB">
        <w:rPr>
          <w:rFonts w:ascii="仿宋" w:eastAsia="仿宋" w:hAnsi="仿宋" w:cs="Tahoma" w:hint="eastAsia"/>
          <w:color w:val="000000"/>
          <w:sz w:val="32"/>
          <w:szCs w:val="32"/>
        </w:rPr>
        <w:t>符合申报要求的</w:t>
      </w:r>
      <w:r w:rsidR="003F5DB3" w:rsidRPr="00F829FB">
        <w:rPr>
          <w:rFonts w:ascii="仿宋" w:eastAsia="仿宋" w:hAnsi="仿宋" w:cs="Tahoma" w:hint="eastAsia"/>
          <w:color w:val="000000"/>
          <w:sz w:val="32"/>
          <w:szCs w:val="32"/>
        </w:rPr>
        <w:t>企业</w:t>
      </w:r>
      <w:r w:rsidR="00AF6B6C" w:rsidRPr="00F829FB">
        <w:rPr>
          <w:rFonts w:ascii="仿宋" w:eastAsia="仿宋" w:hAnsi="仿宋" w:cs="Tahoma" w:hint="eastAsia"/>
          <w:color w:val="000000"/>
          <w:sz w:val="32"/>
          <w:szCs w:val="32"/>
        </w:rPr>
        <w:t>进入本年度</w:t>
      </w:r>
      <w:r w:rsidR="00AF6B6C" w:rsidRPr="00F829FB">
        <w:rPr>
          <w:rFonts w:ascii="仿宋" w:eastAsia="仿宋" w:hAnsi="仿宋" w:hint="eastAsia"/>
          <w:color w:val="070707"/>
          <w:sz w:val="32"/>
          <w:szCs w:val="32"/>
        </w:rPr>
        <w:t>中国纺织行业工业设计中心</w:t>
      </w:r>
      <w:r w:rsidR="00AF6B6C" w:rsidRPr="00F829FB">
        <w:rPr>
          <w:rFonts w:ascii="仿宋" w:eastAsia="仿宋" w:hAnsi="仿宋" w:cs="Tahoma" w:hint="eastAsia"/>
          <w:color w:val="000000"/>
          <w:sz w:val="32"/>
          <w:szCs w:val="32"/>
        </w:rPr>
        <w:t>候选名单。</w:t>
      </w:r>
    </w:p>
    <w:p w:rsidR="00AF6B6C" w:rsidRPr="00F829FB" w:rsidRDefault="00AF6B6C" w:rsidP="00AF6B6C">
      <w:pPr>
        <w:spacing w:after="100" w:afterAutospacing="1" w:line="560" w:lineRule="exact"/>
        <w:ind w:firstLineChars="200" w:firstLine="640"/>
        <w:jc w:val="left"/>
        <w:rPr>
          <w:rFonts w:ascii="仿宋" w:eastAsia="仿宋" w:hAnsi="仿宋" w:cs="Tahoma"/>
          <w:color w:val="000000"/>
          <w:sz w:val="32"/>
          <w:szCs w:val="32"/>
        </w:rPr>
      </w:pPr>
      <w:r w:rsidRPr="00F829FB">
        <w:rPr>
          <w:rFonts w:ascii="仿宋" w:eastAsia="仿宋" w:hAnsi="仿宋" w:cs="Tahoma" w:hint="eastAsia"/>
          <w:color w:val="000000"/>
          <w:sz w:val="32"/>
          <w:szCs w:val="32"/>
        </w:rPr>
        <w:t>（二）</w:t>
      </w:r>
      <w:r w:rsidR="003F5DB3" w:rsidRPr="00F829FB">
        <w:rPr>
          <w:rFonts w:ascii="仿宋" w:eastAsia="仿宋" w:hAnsi="仿宋" w:cs="Tahoma" w:hint="eastAsia"/>
          <w:color w:val="000000"/>
          <w:sz w:val="32"/>
          <w:szCs w:val="32"/>
        </w:rPr>
        <w:t>评定</w:t>
      </w:r>
    </w:p>
    <w:p w:rsidR="003F5DB3" w:rsidRPr="00F829FB" w:rsidRDefault="003F5DB3" w:rsidP="00AF6B6C">
      <w:pPr>
        <w:spacing w:after="100" w:afterAutospacing="1"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F829FB">
        <w:rPr>
          <w:rFonts w:ascii="仿宋" w:eastAsia="仿宋" w:hAnsi="仿宋" w:cs="Tahoma" w:hint="eastAsia"/>
          <w:color w:val="000000"/>
          <w:sz w:val="32"/>
          <w:szCs w:val="32"/>
        </w:rPr>
        <w:lastRenderedPageBreak/>
        <w:t>1.</w:t>
      </w:r>
      <w:r w:rsidR="00C74AE9" w:rsidRPr="00F829FB">
        <w:rPr>
          <w:rFonts w:ascii="仿宋" w:eastAsia="仿宋" w:hAnsi="仿宋" w:cs="Tahoma" w:hint="eastAsia"/>
          <w:color w:val="000000"/>
          <w:sz w:val="32"/>
          <w:szCs w:val="32"/>
        </w:rPr>
        <w:t>评审</w:t>
      </w:r>
      <w:r w:rsidRPr="00F829FB">
        <w:rPr>
          <w:rFonts w:ascii="仿宋" w:eastAsia="仿宋" w:hAnsi="仿宋" w:cs="Tahoma" w:hint="eastAsia"/>
          <w:color w:val="000000"/>
          <w:sz w:val="32"/>
          <w:szCs w:val="32"/>
        </w:rPr>
        <w:t>：</w:t>
      </w:r>
      <w:r w:rsidR="00BE7E80"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工业设计中心评定办公室</w:t>
      </w:r>
      <w:r w:rsidR="008C2D30"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协同相关专业协会，</w:t>
      </w:r>
      <w:r w:rsidR="00AF6B6C" w:rsidRPr="00F829FB">
        <w:rPr>
          <w:rFonts w:ascii="仿宋" w:eastAsia="仿宋" w:hAnsi="仿宋" w:cs="仿宋" w:hint="eastAsia"/>
          <w:kern w:val="0"/>
          <w:sz w:val="32"/>
          <w:szCs w:val="32"/>
        </w:rPr>
        <w:t>依据</w:t>
      </w:r>
      <w:r w:rsidRPr="00F829FB">
        <w:rPr>
          <w:rFonts w:ascii="仿宋" w:eastAsia="仿宋" w:hAnsi="仿宋" w:cs="仿宋" w:hint="eastAsia"/>
          <w:kern w:val="0"/>
          <w:sz w:val="32"/>
          <w:szCs w:val="32"/>
        </w:rPr>
        <w:t>《中国纺织行业工业设计中心</w:t>
      </w:r>
      <w:r w:rsidR="00677432" w:rsidRPr="00F829FB">
        <w:rPr>
          <w:rFonts w:ascii="仿宋" w:eastAsia="仿宋" w:hAnsi="仿宋" w:cs="仿宋" w:hint="eastAsia"/>
          <w:kern w:val="0"/>
          <w:sz w:val="32"/>
          <w:szCs w:val="32"/>
        </w:rPr>
        <w:t>管理办法</w:t>
      </w:r>
      <w:r w:rsidRPr="00F829FB">
        <w:rPr>
          <w:rFonts w:ascii="仿宋" w:eastAsia="仿宋" w:hAnsi="仿宋" w:cs="仿宋" w:hint="eastAsia"/>
          <w:kern w:val="0"/>
          <w:sz w:val="32"/>
          <w:szCs w:val="32"/>
        </w:rPr>
        <w:t>》，对</w:t>
      </w:r>
      <w:r w:rsidR="009B7C20" w:rsidRPr="00F829FB">
        <w:rPr>
          <w:rFonts w:ascii="仿宋" w:eastAsia="仿宋" w:hAnsi="仿宋" w:cs="仿宋" w:hint="eastAsia"/>
          <w:kern w:val="0"/>
          <w:sz w:val="32"/>
          <w:szCs w:val="32"/>
        </w:rPr>
        <w:t>入</w:t>
      </w:r>
      <w:r w:rsidRPr="00F829FB">
        <w:rPr>
          <w:rFonts w:ascii="仿宋" w:eastAsia="仿宋" w:hAnsi="仿宋" w:cs="仿宋" w:hint="eastAsia"/>
          <w:kern w:val="0"/>
          <w:sz w:val="32"/>
          <w:szCs w:val="32"/>
        </w:rPr>
        <w:t>选</w:t>
      </w:r>
      <w:r w:rsidR="002D6359" w:rsidRPr="00F829FB">
        <w:rPr>
          <w:rFonts w:ascii="仿宋" w:eastAsia="仿宋" w:hAnsi="仿宋" w:hint="eastAsia"/>
          <w:sz w:val="32"/>
          <w:szCs w:val="32"/>
        </w:rPr>
        <w:t>企业</w:t>
      </w:r>
      <w:r w:rsidRPr="00F829FB">
        <w:rPr>
          <w:rFonts w:ascii="仿宋" w:eastAsia="仿宋" w:hAnsi="仿宋" w:cs="仿宋" w:hint="eastAsia"/>
          <w:kern w:val="0"/>
          <w:sz w:val="32"/>
          <w:szCs w:val="32"/>
        </w:rPr>
        <w:t>进行</w:t>
      </w:r>
      <w:r w:rsidR="00C74AE9" w:rsidRPr="00F829FB">
        <w:rPr>
          <w:rFonts w:ascii="仿宋" w:eastAsia="仿宋" w:hAnsi="仿宋" w:cs="仿宋" w:hint="eastAsia"/>
          <w:kern w:val="0"/>
          <w:sz w:val="32"/>
          <w:szCs w:val="32"/>
        </w:rPr>
        <w:t>材料评审</w:t>
      </w:r>
      <w:r w:rsidRPr="00F829FB">
        <w:rPr>
          <w:rFonts w:ascii="仿宋" w:eastAsia="仿宋" w:hAnsi="仿宋" w:cs="仿宋" w:hint="eastAsia"/>
          <w:kern w:val="0"/>
          <w:sz w:val="32"/>
          <w:szCs w:val="32"/>
        </w:rPr>
        <w:t>，产生初评结果。</w:t>
      </w:r>
    </w:p>
    <w:p w:rsidR="00C74AE9" w:rsidRPr="00F829FB" w:rsidRDefault="003F5DB3" w:rsidP="003F5DB3">
      <w:pPr>
        <w:spacing w:after="100" w:afterAutospacing="1" w:line="560" w:lineRule="exact"/>
        <w:ind w:firstLineChars="200" w:firstLine="640"/>
        <w:jc w:val="left"/>
        <w:rPr>
          <w:rFonts w:ascii="仿宋" w:eastAsia="仿宋" w:hAnsi="仿宋" w:cs="Arial"/>
          <w:color w:val="191919"/>
          <w:kern w:val="0"/>
          <w:sz w:val="32"/>
          <w:szCs w:val="32"/>
        </w:rPr>
      </w:pPr>
      <w:r w:rsidRPr="00F829FB"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C74AE9" w:rsidRPr="00F829FB">
        <w:rPr>
          <w:rFonts w:ascii="仿宋" w:eastAsia="仿宋" w:hAnsi="仿宋" w:cs="仿宋" w:hint="eastAsia"/>
          <w:kern w:val="0"/>
          <w:sz w:val="32"/>
          <w:szCs w:val="32"/>
        </w:rPr>
        <w:t>考察</w:t>
      </w:r>
      <w:r w:rsidRPr="00F829FB">
        <w:rPr>
          <w:rFonts w:ascii="仿宋" w:eastAsia="仿宋" w:hAnsi="仿宋" w:cs="仿宋" w:hint="eastAsia"/>
          <w:kern w:val="0"/>
          <w:sz w:val="32"/>
          <w:szCs w:val="32"/>
        </w:rPr>
        <w:t>：</w:t>
      </w:r>
      <w:r w:rsidR="00BE7E80"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工业设计中心评定办公室</w:t>
      </w:r>
      <w:r w:rsidR="008C2D30"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协同相关专业协会，</w:t>
      </w:r>
      <w:r w:rsidR="00BE7E80" w:rsidRPr="00F829FB">
        <w:rPr>
          <w:rFonts w:ascii="仿宋" w:eastAsia="仿宋" w:hAnsi="仿宋" w:cs="仿宋" w:hint="eastAsia"/>
          <w:kern w:val="0"/>
          <w:sz w:val="32"/>
          <w:szCs w:val="32"/>
        </w:rPr>
        <w:t>组织评审专家</w:t>
      </w:r>
      <w:r w:rsidR="00D8633A" w:rsidRPr="00F829FB">
        <w:rPr>
          <w:rFonts w:ascii="仿宋" w:eastAsia="仿宋" w:hAnsi="仿宋" w:cs="Arial"/>
          <w:color w:val="191919"/>
          <w:kern w:val="0"/>
          <w:sz w:val="32"/>
          <w:szCs w:val="32"/>
        </w:rPr>
        <w:t>对</w:t>
      </w:r>
      <w:r w:rsidR="00C74AE9" w:rsidRPr="00F829F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材料审查</w:t>
      </w:r>
      <w:r w:rsidR="00677432" w:rsidRPr="00F829F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初评通过</w:t>
      </w:r>
      <w:r w:rsidR="00C74AE9" w:rsidRPr="00F829F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企业进行现场考察。</w:t>
      </w:r>
    </w:p>
    <w:p w:rsidR="00D8633A" w:rsidRPr="00F829FB" w:rsidRDefault="00C74AE9" w:rsidP="003F5DB3">
      <w:pPr>
        <w:spacing w:after="100" w:afterAutospacing="1" w:line="560" w:lineRule="exact"/>
        <w:ind w:firstLineChars="200" w:firstLine="640"/>
        <w:jc w:val="left"/>
        <w:rPr>
          <w:rFonts w:ascii="仿宋" w:eastAsia="仿宋" w:hAnsi="仿宋" w:cs="Tahoma"/>
          <w:color w:val="000000"/>
          <w:sz w:val="32"/>
          <w:szCs w:val="32"/>
        </w:rPr>
      </w:pPr>
      <w:r w:rsidRPr="00F829F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3.审定：</w:t>
      </w:r>
      <w:r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工业设计中心评定办公室</w:t>
      </w:r>
      <w:r w:rsidR="008C2D30"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协同</w:t>
      </w:r>
      <w:r w:rsidR="00050D05"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相关专业协会</w:t>
      </w:r>
      <w:r w:rsidR="008C2D30"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="008C2D30" w:rsidRPr="00F829FB">
        <w:rPr>
          <w:rFonts w:ascii="仿宋" w:eastAsia="仿宋" w:hAnsi="仿宋" w:cs="仿宋" w:hint="eastAsia"/>
          <w:sz w:val="32"/>
          <w:szCs w:val="32"/>
        </w:rPr>
        <w:t>组织评审</w:t>
      </w:r>
      <w:r w:rsidR="00050D05" w:rsidRPr="00F829FB">
        <w:rPr>
          <w:rFonts w:ascii="仿宋" w:eastAsia="仿宋" w:hAnsi="仿宋" w:cs="仿宋" w:hint="eastAsia"/>
          <w:sz w:val="32"/>
          <w:szCs w:val="32"/>
        </w:rPr>
        <w:t>专家，结合</w:t>
      </w:r>
      <w:r w:rsidRPr="00F829FB">
        <w:rPr>
          <w:rFonts w:ascii="仿宋" w:eastAsia="仿宋" w:hAnsi="仿宋" w:cs="仿宋" w:hint="eastAsia"/>
          <w:sz w:val="32"/>
          <w:szCs w:val="32"/>
        </w:rPr>
        <w:t>材料评审与现场考察</w:t>
      </w:r>
      <w:r w:rsidR="00D8633A" w:rsidRPr="00F829FB">
        <w:rPr>
          <w:rFonts w:ascii="仿宋" w:eastAsia="仿宋" w:hAnsi="仿宋" w:cs="Arial"/>
          <w:color w:val="191919"/>
          <w:kern w:val="0"/>
          <w:sz w:val="32"/>
          <w:szCs w:val="32"/>
        </w:rPr>
        <w:t>结果</w:t>
      </w:r>
      <w:r w:rsidRPr="00F829F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，</w:t>
      </w:r>
      <w:r w:rsidR="00D8633A" w:rsidRPr="00F829FB">
        <w:rPr>
          <w:rFonts w:ascii="仿宋" w:eastAsia="仿宋" w:hAnsi="仿宋" w:cs="Arial"/>
          <w:color w:val="191919"/>
          <w:kern w:val="0"/>
          <w:sz w:val="32"/>
          <w:szCs w:val="32"/>
        </w:rPr>
        <w:t>进行最终审</w:t>
      </w:r>
      <w:r w:rsidR="00A4426C" w:rsidRPr="00F829F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查</w:t>
      </w:r>
      <w:r w:rsidR="00D8633A" w:rsidRPr="00F829FB">
        <w:rPr>
          <w:rFonts w:ascii="仿宋" w:eastAsia="仿宋" w:hAnsi="仿宋" w:cs="Arial"/>
          <w:color w:val="191919"/>
          <w:kern w:val="0"/>
          <w:sz w:val="32"/>
          <w:szCs w:val="32"/>
        </w:rPr>
        <w:t>，</w:t>
      </w:r>
      <w:r w:rsidR="00050D05" w:rsidRPr="00F829FB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并提交中国纺织工业联合会</w:t>
      </w:r>
      <w:r w:rsidRPr="00F829FB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对</w:t>
      </w:r>
      <w:r w:rsidR="00D8633A" w:rsidRPr="00F829FB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本年度</w:t>
      </w:r>
      <w:r w:rsidR="003F5DB3" w:rsidRPr="00F829FB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中国纺织行业工业设计中心</w:t>
      </w:r>
      <w:r w:rsidR="00050D05" w:rsidRPr="00F829FB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获选企业</w:t>
      </w:r>
      <w:r w:rsidR="002D6359" w:rsidRPr="00F829FB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做出</w:t>
      </w:r>
      <w:r w:rsidR="00A4426C" w:rsidRPr="00F829FB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审定</w:t>
      </w:r>
      <w:r w:rsidR="002D6359" w:rsidRPr="00F829FB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。</w:t>
      </w:r>
    </w:p>
    <w:p w:rsidR="003F5DB3" w:rsidRPr="00F829FB" w:rsidRDefault="00D8633A" w:rsidP="00D439D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Arial"/>
          <w:color w:val="191919"/>
          <w:kern w:val="0"/>
          <w:sz w:val="32"/>
          <w:szCs w:val="32"/>
        </w:rPr>
      </w:pPr>
      <w:r w:rsidRPr="00F829FB">
        <w:rPr>
          <w:rFonts w:ascii="仿宋" w:eastAsia="仿宋" w:hAnsi="仿宋" w:cs="Arial"/>
          <w:color w:val="191919"/>
          <w:kern w:val="0"/>
          <w:sz w:val="32"/>
          <w:szCs w:val="32"/>
        </w:rPr>
        <w:t>（</w:t>
      </w:r>
      <w:r w:rsidR="003F5DB3" w:rsidRPr="00F829F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三</w:t>
      </w:r>
      <w:r w:rsidR="003F5DB3" w:rsidRPr="00F829FB">
        <w:rPr>
          <w:rFonts w:ascii="仿宋" w:eastAsia="仿宋" w:hAnsi="仿宋" w:cs="Arial"/>
          <w:color w:val="191919"/>
          <w:kern w:val="0"/>
          <w:sz w:val="32"/>
          <w:szCs w:val="32"/>
        </w:rPr>
        <w:t>）公示</w:t>
      </w:r>
    </w:p>
    <w:p w:rsidR="003F5DB3" w:rsidRPr="00F829FB" w:rsidRDefault="003F5DB3" w:rsidP="007F2DDF">
      <w:pPr>
        <w:pStyle w:val="Default"/>
        <w:spacing w:line="560" w:lineRule="exact"/>
        <w:ind w:firstLineChars="223" w:firstLine="714"/>
        <w:jc w:val="both"/>
        <w:rPr>
          <w:rFonts w:ascii="仿宋" w:eastAsia="仿宋" w:hAnsi="仿宋" w:cs="仿宋"/>
          <w:color w:val="auto"/>
          <w:sz w:val="32"/>
          <w:szCs w:val="32"/>
        </w:rPr>
      </w:pPr>
      <w:r w:rsidRPr="00F829FB">
        <w:rPr>
          <w:rFonts w:ascii="仿宋" w:eastAsia="仿宋" w:hAnsi="仿宋" w:cs="仿宋" w:hint="eastAsia"/>
          <w:color w:val="auto"/>
          <w:sz w:val="32"/>
          <w:szCs w:val="32"/>
        </w:rPr>
        <w:t>本</w:t>
      </w:r>
      <w:r w:rsidR="008A6DDF" w:rsidRPr="00F829FB">
        <w:rPr>
          <w:rFonts w:ascii="仿宋" w:eastAsia="仿宋" w:hAnsi="仿宋" w:cs="仿宋" w:hint="eastAsia"/>
          <w:color w:val="auto"/>
          <w:sz w:val="32"/>
          <w:szCs w:val="32"/>
        </w:rPr>
        <w:t>着公平、公正、公开的原则，</w:t>
      </w:r>
      <w:r w:rsidRPr="00F829FB">
        <w:rPr>
          <w:rFonts w:ascii="仿宋" w:eastAsia="仿宋" w:hAnsi="仿宋" w:cs="仿宋" w:hint="eastAsia"/>
          <w:color w:val="auto"/>
          <w:sz w:val="32"/>
          <w:szCs w:val="32"/>
        </w:rPr>
        <w:t>将评选出</w:t>
      </w:r>
      <w:r w:rsidR="008A6DDF" w:rsidRPr="00F829FB">
        <w:rPr>
          <w:rFonts w:ascii="仿宋" w:eastAsia="仿宋" w:hAnsi="仿宋" w:hint="eastAsia"/>
          <w:sz w:val="32"/>
          <w:szCs w:val="32"/>
        </w:rPr>
        <w:t>中国纺织行业工业设计中心</w:t>
      </w:r>
      <w:r w:rsidR="00EF7EE7" w:rsidRPr="00F829FB">
        <w:rPr>
          <w:rFonts w:ascii="仿宋" w:eastAsia="仿宋" w:hAnsi="仿宋" w:hint="eastAsia"/>
          <w:sz w:val="32"/>
          <w:szCs w:val="32"/>
        </w:rPr>
        <w:t>的</w:t>
      </w:r>
      <w:r w:rsidR="008A6DDF" w:rsidRPr="00F829FB">
        <w:rPr>
          <w:rFonts w:ascii="仿宋" w:eastAsia="仿宋" w:hAnsi="仿宋" w:hint="eastAsia"/>
          <w:sz w:val="32"/>
          <w:szCs w:val="32"/>
        </w:rPr>
        <w:t>名单</w:t>
      </w:r>
      <w:r w:rsidR="00EF7EE7" w:rsidRPr="00F829FB">
        <w:rPr>
          <w:rFonts w:ascii="仿宋" w:eastAsia="仿宋" w:hAnsi="仿宋" w:hint="eastAsia"/>
          <w:sz w:val="32"/>
          <w:szCs w:val="32"/>
        </w:rPr>
        <w:t>在中国纺织工业联合会门户网站公示。</w:t>
      </w:r>
    </w:p>
    <w:p w:rsidR="003F5DB3" w:rsidRPr="00F829FB" w:rsidRDefault="00EF7EE7" w:rsidP="003F5DB3">
      <w:pPr>
        <w:pStyle w:val="Default"/>
        <w:spacing w:line="560" w:lineRule="exact"/>
        <w:ind w:left="136" w:firstLine="420"/>
        <w:jc w:val="both"/>
        <w:rPr>
          <w:rFonts w:ascii="仿宋" w:eastAsia="仿宋" w:hAnsi="仿宋" w:cs="仿宋"/>
          <w:color w:val="auto"/>
          <w:sz w:val="32"/>
          <w:szCs w:val="32"/>
        </w:rPr>
      </w:pPr>
      <w:r w:rsidRPr="00F829FB">
        <w:rPr>
          <w:rFonts w:ascii="仿宋" w:eastAsia="仿宋" w:hAnsi="仿宋" w:cs="仿宋" w:hint="eastAsia"/>
          <w:color w:val="auto"/>
          <w:sz w:val="32"/>
          <w:szCs w:val="32"/>
        </w:rPr>
        <w:t>网  址：</w:t>
      </w:r>
      <w:r w:rsidR="003F5DB3" w:rsidRPr="00F829FB">
        <w:rPr>
          <w:rFonts w:ascii="仿宋" w:eastAsia="仿宋" w:hAnsi="仿宋" w:cs="仿宋" w:hint="eastAsia"/>
          <w:color w:val="auto"/>
          <w:sz w:val="32"/>
          <w:szCs w:val="32"/>
        </w:rPr>
        <w:t>http://www.cntac.org.cn</w:t>
      </w:r>
    </w:p>
    <w:p w:rsidR="003F5DB3" w:rsidRPr="00F829FB" w:rsidRDefault="003F5DB3" w:rsidP="003F5DB3">
      <w:pPr>
        <w:pStyle w:val="Default"/>
        <w:spacing w:line="560" w:lineRule="exact"/>
        <w:ind w:firstLine="556"/>
        <w:jc w:val="both"/>
        <w:rPr>
          <w:rFonts w:ascii="仿宋" w:eastAsia="仿宋" w:hAnsi="仿宋" w:cs="仿宋"/>
          <w:color w:val="auto"/>
          <w:sz w:val="32"/>
          <w:szCs w:val="32"/>
        </w:rPr>
      </w:pPr>
      <w:r w:rsidRPr="00F829FB">
        <w:rPr>
          <w:rFonts w:ascii="仿宋" w:eastAsia="仿宋" w:hAnsi="仿宋" w:cs="仿宋" w:hint="eastAsia"/>
          <w:color w:val="auto"/>
          <w:sz w:val="32"/>
          <w:szCs w:val="32"/>
        </w:rPr>
        <w:t>（四）公布</w:t>
      </w:r>
    </w:p>
    <w:p w:rsidR="003F5DB3" w:rsidRPr="00F829FB" w:rsidRDefault="003F5DB3" w:rsidP="003F5DB3">
      <w:pPr>
        <w:pStyle w:val="Default"/>
        <w:spacing w:line="560" w:lineRule="exact"/>
        <w:ind w:firstLine="556"/>
        <w:jc w:val="both"/>
        <w:rPr>
          <w:rFonts w:ascii="仿宋" w:eastAsia="仿宋" w:hAnsi="仿宋" w:cs="仿宋"/>
          <w:color w:val="auto"/>
          <w:sz w:val="32"/>
          <w:szCs w:val="32"/>
        </w:rPr>
      </w:pPr>
      <w:r w:rsidRPr="00F829FB">
        <w:rPr>
          <w:rFonts w:ascii="仿宋" w:eastAsia="仿宋" w:hAnsi="仿宋" w:cs="仿宋" w:hint="eastAsia"/>
          <w:color w:val="auto"/>
          <w:sz w:val="32"/>
          <w:szCs w:val="32"/>
        </w:rPr>
        <w:t>在公示网站及相关媒体公布最终评选结果。</w:t>
      </w:r>
    </w:p>
    <w:p w:rsidR="008C2D30" w:rsidRPr="00F829FB" w:rsidRDefault="008C2D30" w:rsidP="003F5DB3">
      <w:pPr>
        <w:pStyle w:val="Default"/>
        <w:spacing w:line="560" w:lineRule="exact"/>
        <w:ind w:firstLine="556"/>
        <w:jc w:val="both"/>
        <w:rPr>
          <w:rFonts w:ascii="仿宋" w:eastAsia="仿宋" w:hAnsi="仿宋" w:cs="仿宋"/>
          <w:color w:val="auto"/>
          <w:sz w:val="32"/>
          <w:szCs w:val="32"/>
        </w:rPr>
      </w:pPr>
    </w:p>
    <w:p w:rsidR="00547BAF" w:rsidRPr="00F829FB" w:rsidRDefault="00F33641" w:rsidP="007750B8">
      <w:pPr>
        <w:pStyle w:val="a7"/>
        <w:shd w:val="clear" w:color="auto" w:fill="FFFFFF" w:themeFill="background1"/>
        <w:spacing w:before="0" w:beforeAutospacing="0" w:after="240" w:afterAutospacing="0" w:line="360" w:lineRule="atLeast"/>
        <w:ind w:firstLineChars="196" w:firstLine="630"/>
        <w:rPr>
          <w:rFonts w:ascii="仿宋" w:eastAsia="仿宋" w:hAnsi="仿宋"/>
          <w:b/>
          <w:color w:val="070707"/>
          <w:sz w:val="32"/>
          <w:szCs w:val="32"/>
        </w:rPr>
      </w:pPr>
      <w:r w:rsidRPr="00F829FB">
        <w:rPr>
          <w:rFonts w:ascii="仿宋" w:eastAsia="仿宋" w:hAnsi="仿宋" w:hint="eastAsia"/>
          <w:b/>
          <w:color w:val="070707"/>
          <w:sz w:val="32"/>
          <w:szCs w:val="32"/>
        </w:rPr>
        <w:t>三、</w:t>
      </w:r>
      <w:r w:rsidR="00547BAF" w:rsidRPr="00F829FB">
        <w:rPr>
          <w:rFonts w:ascii="仿宋" w:eastAsia="仿宋" w:hAnsi="仿宋" w:hint="eastAsia"/>
          <w:b/>
          <w:color w:val="070707"/>
          <w:sz w:val="32"/>
          <w:szCs w:val="32"/>
        </w:rPr>
        <w:t>申报</w:t>
      </w:r>
      <w:r w:rsidR="004B11A1" w:rsidRPr="00F829FB">
        <w:rPr>
          <w:rFonts w:ascii="仿宋" w:eastAsia="仿宋" w:hAnsi="仿宋" w:hint="eastAsia"/>
          <w:b/>
          <w:color w:val="070707"/>
          <w:sz w:val="32"/>
          <w:szCs w:val="32"/>
        </w:rPr>
        <w:t>要求</w:t>
      </w:r>
    </w:p>
    <w:p w:rsidR="00A85051" w:rsidRPr="00F829FB" w:rsidRDefault="00A85051" w:rsidP="00547B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29FB">
        <w:rPr>
          <w:rFonts w:ascii="仿宋" w:eastAsia="仿宋" w:hAnsi="仿宋" w:hint="eastAsia"/>
          <w:sz w:val="32"/>
          <w:szCs w:val="32"/>
        </w:rPr>
        <w:t>（一）时间</w:t>
      </w:r>
    </w:p>
    <w:p w:rsidR="00A85051" w:rsidRPr="00F829FB" w:rsidRDefault="00A85051" w:rsidP="007F2DDF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F829FB">
        <w:rPr>
          <w:rFonts w:ascii="仿宋" w:eastAsia="仿宋" w:hAnsi="仿宋" w:hint="eastAsia"/>
          <w:sz w:val="32"/>
          <w:szCs w:val="32"/>
        </w:rPr>
        <w:t>申报截止时间：20</w:t>
      </w:r>
      <w:r w:rsidR="004F4E9E" w:rsidRPr="00F829FB">
        <w:rPr>
          <w:rFonts w:ascii="仿宋" w:eastAsia="仿宋" w:hAnsi="仿宋"/>
          <w:sz w:val="32"/>
          <w:szCs w:val="32"/>
        </w:rPr>
        <w:t>20</w:t>
      </w:r>
      <w:r w:rsidRPr="00F829FB">
        <w:rPr>
          <w:rFonts w:ascii="仿宋" w:eastAsia="仿宋" w:hAnsi="仿宋" w:hint="eastAsia"/>
          <w:sz w:val="32"/>
          <w:szCs w:val="32"/>
        </w:rPr>
        <w:t>年</w:t>
      </w:r>
      <w:r w:rsidR="004F4E9E" w:rsidRPr="00F829FB">
        <w:rPr>
          <w:rFonts w:ascii="仿宋" w:eastAsia="仿宋" w:hAnsi="仿宋"/>
          <w:sz w:val="32"/>
          <w:szCs w:val="32"/>
        </w:rPr>
        <w:t>5</w:t>
      </w:r>
      <w:r w:rsidRPr="00F829FB">
        <w:rPr>
          <w:rFonts w:ascii="仿宋" w:eastAsia="仿宋" w:hAnsi="仿宋" w:hint="eastAsia"/>
          <w:sz w:val="32"/>
          <w:szCs w:val="32"/>
        </w:rPr>
        <w:t>月3</w:t>
      </w:r>
      <w:r w:rsidR="004F4E9E" w:rsidRPr="00F829FB">
        <w:rPr>
          <w:rFonts w:ascii="仿宋" w:eastAsia="仿宋" w:hAnsi="仿宋"/>
          <w:sz w:val="32"/>
          <w:szCs w:val="32"/>
        </w:rPr>
        <w:t>1</w:t>
      </w:r>
      <w:r w:rsidRPr="00F829FB">
        <w:rPr>
          <w:rFonts w:ascii="仿宋" w:eastAsia="仿宋" w:hAnsi="仿宋" w:hint="eastAsia"/>
          <w:sz w:val="32"/>
          <w:szCs w:val="32"/>
        </w:rPr>
        <w:t>日</w:t>
      </w:r>
    </w:p>
    <w:p w:rsidR="00841B10" w:rsidRPr="00F829FB" w:rsidRDefault="00841B10" w:rsidP="00547B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29FB">
        <w:rPr>
          <w:rFonts w:ascii="仿宋" w:eastAsia="仿宋" w:hAnsi="仿宋" w:hint="eastAsia"/>
          <w:sz w:val="32"/>
          <w:szCs w:val="32"/>
        </w:rPr>
        <w:t>（二）申报</w:t>
      </w:r>
      <w:r w:rsidR="004B11A1" w:rsidRPr="00F829FB">
        <w:rPr>
          <w:rFonts w:ascii="仿宋" w:eastAsia="仿宋" w:hAnsi="仿宋" w:hint="eastAsia"/>
          <w:sz w:val="32"/>
          <w:szCs w:val="32"/>
        </w:rPr>
        <w:t>要求</w:t>
      </w:r>
    </w:p>
    <w:p w:rsidR="004B11A1" w:rsidRPr="00F829FB" w:rsidRDefault="004B11A1" w:rsidP="004B11A1">
      <w:pPr>
        <w:pStyle w:val="a7"/>
        <w:shd w:val="clear" w:color="auto" w:fill="FFFFFF" w:themeFill="background1"/>
        <w:spacing w:before="0" w:beforeAutospacing="0" w:after="240" w:afterAutospacing="0" w:line="360" w:lineRule="auto"/>
        <w:ind w:firstLineChars="250" w:firstLine="800"/>
        <w:rPr>
          <w:rFonts w:ascii="仿宋" w:eastAsia="仿宋" w:hAnsi="仿宋"/>
          <w:color w:val="070707"/>
          <w:sz w:val="32"/>
          <w:szCs w:val="32"/>
        </w:rPr>
      </w:pPr>
      <w:r w:rsidRPr="00F829FB">
        <w:rPr>
          <w:rFonts w:ascii="仿宋" w:eastAsia="仿宋" w:hAnsi="仿宋" w:hint="eastAsia"/>
          <w:color w:val="070707"/>
          <w:sz w:val="32"/>
          <w:szCs w:val="32"/>
        </w:rPr>
        <w:lastRenderedPageBreak/>
        <w:t>1.</w:t>
      </w:r>
      <w:r w:rsidR="00841B10" w:rsidRPr="00F829FB">
        <w:rPr>
          <w:rFonts w:ascii="仿宋" w:eastAsia="仿宋" w:hAnsi="仿宋" w:hint="eastAsia"/>
          <w:color w:val="070707"/>
          <w:sz w:val="32"/>
          <w:szCs w:val="32"/>
        </w:rPr>
        <w:t>申报企业应符合《中国纺织行业工业设计中心评定管理办法》（以下简称《办法》）规定的基本条件（见附件1）</w:t>
      </w:r>
      <w:r w:rsidRPr="00F829FB">
        <w:rPr>
          <w:rFonts w:ascii="仿宋" w:eastAsia="仿宋" w:hAnsi="仿宋" w:hint="eastAsia"/>
          <w:color w:val="070707"/>
          <w:sz w:val="32"/>
          <w:szCs w:val="32"/>
        </w:rPr>
        <w:t>。</w:t>
      </w:r>
    </w:p>
    <w:p w:rsidR="00841B10" w:rsidRPr="00F829FB" w:rsidRDefault="004B11A1" w:rsidP="004B11A1">
      <w:pPr>
        <w:pStyle w:val="a7"/>
        <w:shd w:val="clear" w:color="auto" w:fill="FFFFFF" w:themeFill="background1"/>
        <w:spacing w:before="0" w:beforeAutospacing="0" w:after="240" w:afterAutospacing="0" w:line="360" w:lineRule="auto"/>
        <w:ind w:firstLineChars="250" w:firstLine="800"/>
        <w:rPr>
          <w:rFonts w:ascii="仿宋" w:eastAsia="仿宋" w:hAnsi="仿宋"/>
          <w:color w:val="070707"/>
          <w:sz w:val="32"/>
          <w:szCs w:val="32"/>
        </w:rPr>
      </w:pPr>
      <w:r w:rsidRPr="00F829FB">
        <w:rPr>
          <w:rFonts w:ascii="仿宋" w:eastAsia="仿宋" w:hAnsi="仿宋" w:hint="eastAsia"/>
          <w:color w:val="070707"/>
          <w:sz w:val="32"/>
          <w:szCs w:val="32"/>
        </w:rPr>
        <w:t>2.符合申报条件的企业需</w:t>
      </w:r>
      <w:r w:rsidR="00841B10" w:rsidRPr="00F829FB">
        <w:rPr>
          <w:rFonts w:ascii="仿宋" w:eastAsia="仿宋" w:hAnsi="仿宋" w:hint="eastAsia"/>
          <w:color w:val="070707"/>
          <w:sz w:val="32"/>
          <w:szCs w:val="32"/>
        </w:rPr>
        <w:t>提交《中国纺织行业工业设计中心申请表》（见附件3、4）等申报材料（材料清单详见附件5）。申报材料的内容和格式应符合《办法》要求。</w:t>
      </w:r>
    </w:p>
    <w:p w:rsidR="00841B10" w:rsidRPr="00F829FB" w:rsidRDefault="004B11A1" w:rsidP="00547B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29FB">
        <w:rPr>
          <w:rFonts w:ascii="仿宋" w:eastAsia="仿宋" w:hAnsi="仿宋" w:hint="eastAsia"/>
          <w:sz w:val="32"/>
          <w:szCs w:val="32"/>
        </w:rPr>
        <w:t>（三）申报方式</w:t>
      </w:r>
    </w:p>
    <w:p w:rsidR="00547BAF" w:rsidRPr="00F829FB" w:rsidRDefault="004B11A1" w:rsidP="00B105CC">
      <w:pPr>
        <w:pStyle w:val="Default"/>
        <w:spacing w:line="560" w:lineRule="exact"/>
        <w:ind w:firstLine="556"/>
        <w:jc w:val="both"/>
        <w:rPr>
          <w:rFonts w:ascii="仿宋" w:eastAsia="仿宋" w:hAnsi="仿宋"/>
          <w:sz w:val="32"/>
          <w:szCs w:val="32"/>
        </w:rPr>
      </w:pPr>
      <w:r w:rsidRPr="00F829FB">
        <w:rPr>
          <w:rFonts w:ascii="仿宋" w:eastAsia="仿宋" w:hAnsi="仿宋" w:hint="eastAsia"/>
          <w:sz w:val="32"/>
          <w:szCs w:val="32"/>
        </w:rPr>
        <w:t>申报企业</w:t>
      </w:r>
      <w:r w:rsidR="00547BAF" w:rsidRPr="00F829FB">
        <w:rPr>
          <w:rFonts w:ascii="仿宋" w:eastAsia="仿宋" w:hAnsi="仿宋" w:hint="eastAsia"/>
          <w:sz w:val="32"/>
          <w:szCs w:val="32"/>
        </w:rPr>
        <w:t>将上报文件和申报材料一式三份（纸质及光盘）</w:t>
      </w:r>
      <w:r w:rsidR="00B105CC" w:rsidRPr="00F829FB">
        <w:rPr>
          <w:rFonts w:ascii="仿宋" w:eastAsia="仿宋" w:hAnsi="仿宋" w:hint="eastAsia"/>
          <w:sz w:val="32"/>
          <w:szCs w:val="32"/>
        </w:rPr>
        <w:t>，</w:t>
      </w:r>
      <w:r w:rsidR="00547BAF" w:rsidRPr="00F829FB">
        <w:rPr>
          <w:rFonts w:ascii="仿宋" w:eastAsia="仿宋" w:hAnsi="仿宋" w:hint="eastAsia"/>
          <w:sz w:val="32"/>
          <w:szCs w:val="32"/>
        </w:rPr>
        <w:t>集中报送</w:t>
      </w:r>
      <w:r w:rsidR="008C2D30" w:rsidRPr="00F829FB">
        <w:rPr>
          <w:rFonts w:ascii="仿宋" w:eastAsia="仿宋" w:hAnsi="仿宋" w:cs="仿宋" w:hint="eastAsia"/>
          <w:color w:val="000000" w:themeColor="text1"/>
          <w:sz w:val="32"/>
          <w:szCs w:val="32"/>
        </w:rPr>
        <w:t>工业设计中心评定办公室</w:t>
      </w:r>
      <w:r w:rsidR="00B105CC" w:rsidRPr="00F829FB">
        <w:rPr>
          <w:rFonts w:ascii="仿宋" w:eastAsia="仿宋" w:hAnsi="仿宋" w:hint="eastAsia"/>
          <w:color w:val="000000" w:themeColor="text1"/>
          <w:sz w:val="32"/>
          <w:szCs w:val="32"/>
        </w:rPr>
        <w:t>,</w:t>
      </w:r>
      <w:r w:rsidR="00BE62E1" w:rsidRPr="00F829FB">
        <w:rPr>
          <w:rFonts w:ascii="仿宋" w:eastAsia="仿宋" w:hAnsi="仿宋" w:hint="eastAsia"/>
          <w:sz w:val="32"/>
          <w:szCs w:val="32"/>
        </w:rPr>
        <w:t xml:space="preserve"> 电子版发送至</w:t>
      </w:r>
      <w:r w:rsidR="00EC5C04" w:rsidRPr="00F829FB">
        <w:rPr>
          <w:rFonts w:ascii="仿宋" w:eastAsia="仿宋" w:hAnsi="仿宋" w:hint="eastAsia"/>
          <w:sz w:val="32"/>
          <w:szCs w:val="32"/>
        </w:rPr>
        <w:t>c</w:t>
      </w:r>
      <w:r w:rsidR="00EC5C04" w:rsidRPr="00F829FB">
        <w:rPr>
          <w:rFonts w:ascii="仿宋" w:eastAsia="仿宋" w:hAnsi="仿宋"/>
          <w:sz w:val="32"/>
          <w:szCs w:val="32"/>
        </w:rPr>
        <w:t>tid</w:t>
      </w:r>
      <w:r w:rsidR="00BE62E1" w:rsidRPr="00F829FB">
        <w:rPr>
          <w:rFonts w:ascii="仿宋" w:eastAsia="仿宋" w:hAnsi="仿宋" w:hint="eastAsia"/>
          <w:sz w:val="32"/>
          <w:szCs w:val="32"/>
        </w:rPr>
        <w:t>@</w:t>
      </w:r>
      <w:r w:rsidR="00BE62E1" w:rsidRPr="00F829FB">
        <w:rPr>
          <w:rFonts w:ascii="仿宋" w:eastAsia="仿宋" w:hAnsi="仿宋"/>
          <w:sz w:val="32"/>
          <w:szCs w:val="32"/>
        </w:rPr>
        <w:t>cntac</w:t>
      </w:r>
      <w:r w:rsidR="00BE62E1" w:rsidRPr="00F829FB">
        <w:rPr>
          <w:rFonts w:ascii="仿宋" w:eastAsia="仿宋" w:hAnsi="仿宋" w:hint="eastAsia"/>
          <w:sz w:val="32"/>
          <w:szCs w:val="32"/>
        </w:rPr>
        <w:t>.org.cn,</w:t>
      </w:r>
      <w:r w:rsidRPr="00F829FB">
        <w:rPr>
          <w:rFonts w:ascii="仿宋" w:eastAsia="仿宋" w:hAnsi="仿宋" w:hint="eastAsia"/>
          <w:sz w:val="32"/>
          <w:szCs w:val="32"/>
        </w:rPr>
        <w:t>其他要求按照《办法》执行。</w:t>
      </w:r>
    </w:p>
    <w:p w:rsidR="004F4E9E" w:rsidRPr="00F829FB" w:rsidRDefault="004F4E9E" w:rsidP="00B105CC">
      <w:pPr>
        <w:pStyle w:val="Default"/>
        <w:spacing w:line="560" w:lineRule="exact"/>
        <w:ind w:firstLine="556"/>
        <w:jc w:val="both"/>
        <w:rPr>
          <w:rFonts w:ascii="仿宋" w:eastAsia="仿宋" w:hAnsi="仿宋"/>
          <w:sz w:val="32"/>
          <w:szCs w:val="32"/>
        </w:rPr>
      </w:pPr>
    </w:p>
    <w:p w:rsidR="004F4E9E" w:rsidRPr="00221097" w:rsidRDefault="004F4E9E" w:rsidP="004F4E9E">
      <w:pPr>
        <w:pStyle w:val="a7"/>
        <w:shd w:val="clear" w:color="auto" w:fill="FFFFFF" w:themeFill="background1"/>
        <w:spacing w:before="0" w:beforeAutospacing="0" w:after="240" w:afterAutospacing="0" w:line="360" w:lineRule="atLeast"/>
        <w:ind w:firstLineChars="196" w:firstLine="630"/>
        <w:rPr>
          <w:rFonts w:ascii="仿宋" w:eastAsia="仿宋" w:hAnsi="仿宋"/>
          <w:b/>
          <w:color w:val="070707"/>
          <w:sz w:val="32"/>
          <w:szCs w:val="32"/>
        </w:rPr>
      </w:pPr>
      <w:r w:rsidRPr="00221097">
        <w:rPr>
          <w:rFonts w:ascii="仿宋" w:eastAsia="仿宋" w:hAnsi="仿宋" w:hint="eastAsia"/>
          <w:b/>
          <w:color w:val="070707"/>
          <w:sz w:val="32"/>
          <w:szCs w:val="32"/>
        </w:rPr>
        <w:t>四、关于2</w:t>
      </w:r>
      <w:r w:rsidRPr="00221097">
        <w:rPr>
          <w:rFonts w:ascii="仿宋" w:eastAsia="仿宋" w:hAnsi="仿宋"/>
          <w:b/>
          <w:color w:val="070707"/>
          <w:sz w:val="32"/>
          <w:szCs w:val="32"/>
        </w:rPr>
        <w:t>018</w:t>
      </w:r>
      <w:r w:rsidRPr="00221097">
        <w:rPr>
          <w:rFonts w:ascii="仿宋" w:eastAsia="仿宋" w:hAnsi="仿宋" w:hint="eastAsia"/>
          <w:b/>
          <w:color w:val="070707"/>
          <w:sz w:val="32"/>
          <w:szCs w:val="32"/>
        </w:rPr>
        <w:t>年中国纺织行业工业设计中心的复核工作</w:t>
      </w:r>
    </w:p>
    <w:p w:rsidR="004F4E9E" w:rsidRPr="00803B8C" w:rsidRDefault="004F4E9E" w:rsidP="004F4E9E">
      <w:pPr>
        <w:pStyle w:val="a7"/>
        <w:shd w:val="clear" w:color="auto" w:fill="FFFFFF" w:themeFill="background1"/>
        <w:spacing w:before="0" w:beforeAutospacing="0" w:after="240" w:afterAutospacing="0" w:line="360" w:lineRule="atLeast"/>
        <w:ind w:firstLineChars="196" w:firstLine="627"/>
        <w:rPr>
          <w:rFonts w:ascii="仿宋" w:eastAsia="仿宋" w:hAnsi="仿宋" w:cs="Times New Roman"/>
          <w:color w:val="000000"/>
          <w:sz w:val="32"/>
          <w:szCs w:val="32"/>
        </w:rPr>
      </w:pPr>
      <w:r w:rsidRPr="00221097">
        <w:rPr>
          <w:rFonts w:ascii="仿宋" w:eastAsia="仿宋" w:hAnsi="仿宋" w:cs="Times New Roman" w:hint="eastAsia"/>
          <w:color w:val="000000"/>
          <w:sz w:val="32"/>
          <w:szCs w:val="32"/>
        </w:rPr>
        <w:t>参加复核的企业</w:t>
      </w:r>
      <w:r w:rsidR="009C0274" w:rsidRPr="00221097">
        <w:rPr>
          <w:rFonts w:ascii="仿宋" w:eastAsia="仿宋" w:hAnsi="仿宋" w:cs="Times New Roman"/>
          <w:color w:val="000000"/>
          <w:sz w:val="32"/>
          <w:szCs w:val="32"/>
        </w:rPr>
        <w:t>（见</w:t>
      </w:r>
      <w:r w:rsidR="009C0274" w:rsidRPr="00221097">
        <w:rPr>
          <w:rFonts w:ascii="仿宋" w:eastAsia="仿宋" w:hAnsi="仿宋" w:cs="Times New Roman" w:hint="eastAsia"/>
          <w:color w:val="000000"/>
          <w:sz w:val="32"/>
          <w:szCs w:val="32"/>
        </w:rPr>
        <w:t>附</w:t>
      </w:r>
      <w:r w:rsidR="009C0274" w:rsidRPr="00221097">
        <w:rPr>
          <w:rFonts w:ascii="仿宋" w:eastAsia="仿宋" w:hAnsi="仿宋" w:cs="Times New Roman"/>
          <w:color w:val="000000"/>
          <w:sz w:val="32"/>
          <w:szCs w:val="32"/>
        </w:rPr>
        <w:t>件</w:t>
      </w:r>
      <w:r w:rsidR="009C0274" w:rsidRPr="00221097">
        <w:rPr>
          <w:rFonts w:ascii="仿宋" w:eastAsia="仿宋" w:hAnsi="仿宋" w:cs="Times New Roman" w:hint="eastAsia"/>
          <w:color w:val="000000"/>
          <w:sz w:val="32"/>
          <w:szCs w:val="32"/>
        </w:rPr>
        <w:t>6</w:t>
      </w:r>
      <w:r w:rsidR="009C0274" w:rsidRPr="00221097">
        <w:rPr>
          <w:rFonts w:ascii="仿宋" w:eastAsia="仿宋" w:hAnsi="仿宋" w:cs="Times New Roman"/>
          <w:color w:val="000000"/>
          <w:sz w:val="32"/>
          <w:szCs w:val="32"/>
        </w:rPr>
        <w:t>）需提交</w:t>
      </w:r>
      <w:r w:rsidR="009C0274" w:rsidRPr="00221097">
        <w:rPr>
          <w:rFonts w:ascii="仿宋" w:eastAsia="仿宋" w:hAnsi="仿宋" w:hint="eastAsia"/>
          <w:color w:val="070707"/>
          <w:sz w:val="32"/>
          <w:szCs w:val="32"/>
        </w:rPr>
        <w:t>复核表（见附件7</w:t>
      </w:r>
      <w:r w:rsidR="009C0274" w:rsidRPr="00221097">
        <w:rPr>
          <w:rFonts w:ascii="仿宋" w:eastAsia="仿宋" w:hAnsi="仿宋"/>
          <w:color w:val="070707"/>
          <w:sz w:val="32"/>
          <w:szCs w:val="32"/>
        </w:rPr>
        <w:t>），</w:t>
      </w:r>
      <w:r w:rsidR="009C0274" w:rsidRPr="00221097">
        <w:rPr>
          <w:rFonts w:ascii="仿宋" w:eastAsia="仿宋" w:hAnsi="仿宋" w:hint="eastAsia"/>
          <w:color w:val="070707"/>
          <w:sz w:val="32"/>
          <w:szCs w:val="32"/>
        </w:rPr>
        <w:t>按照《办法》</w:t>
      </w:r>
      <w:r w:rsidRPr="00221097">
        <w:rPr>
          <w:rFonts w:ascii="仿宋" w:eastAsia="仿宋" w:hAnsi="仿宋" w:cs="Times New Roman" w:hint="eastAsia"/>
          <w:color w:val="000000"/>
          <w:sz w:val="32"/>
          <w:szCs w:val="32"/>
        </w:rPr>
        <w:t>的有关规定提交复核材料一式三份（纸质及光盘），</w:t>
      </w:r>
      <w:r w:rsidR="006371DC" w:rsidRPr="00221097">
        <w:rPr>
          <w:rFonts w:ascii="仿宋" w:eastAsia="仿宋" w:hAnsi="仿宋" w:cs="Times New Roman" w:hint="eastAsia"/>
          <w:color w:val="000000"/>
          <w:sz w:val="32"/>
          <w:szCs w:val="32"/>
        </w:rPr>
        <w:t>集中</w:t>
      </w:r>
      <w:r w:rsidRPr="00221097">
        <w:rPr>
          <w:rFonts w:ascii="仿宋" w:eastAsia="仿宋" w:hAnsi="仿宋" w:hint="eastAsia"/>
          <w:sz w:val="32"/>
          <w:szCs w:val="32"/>
        </w:rPr>
        <w:t>报送</w:t>
      </w:r>
      <w:r w:rsidRPr="00221097">
        <w:rPr>
          <w:rFonts w:ascii="仿宋" w:eastAsia="仿宋" w:hAnsi="仿宋" w:cs="仿宋" w:hint="eastAsia"/>
          <w:color w:val="000000" w:themeColor="text1"/>
          <w:sz w:val="32"/>
          <w:szCs w:val="32"/>
        </w:rPr>
        <w:t>工业设计中心评定办公室</w:t>
      </w:r>
      <w:r w:rsidRPr="00221097">
        <w:rPr>
          <w:rFonts w:ascii="仿宋" w:eastAsia="仿宋" w:hAnsi="仿宋" w:hint="eastAsia"/>
          <w:color w:val="000000" w:themeColor="text1"/>
          <w:sz w:val="32"/>
          <w:szCs w:val="32"/>
        </w:rPr>
        <w:t>,</w:t>
      </w:r>
      <w:r w:rsidRPr="00221097">
        <w:rPr>
          <w:rFonts w:ascii="仿宋" w:eastAsia="仿宋" w:hAnsi="仿宋" w:hint="eastAsia"/>
          <w:sz w:val="32"/>
          <w:szCs w:val="32"/>
        </w:rPr>
        <w:t xml:space="preserve"> </w:t>
      </w:r>
      <w:hyperlink r:id="rId7" w:history="1">
        <w:r w:rsidR="006371DC" w:rsidRPr="00221097">
          <w:rPr>
            <w:rFonts w:ascii="仿宋" w:eastAsia="仿宋" w:hAnsi="仿宋" w:cs="Times New Roman" w:hint="eastAsia"/>
            <w:color w:val="000000"/>
            <w:sz w:val="32"/>
            <w:szCs w:val="32"/>
          </w:rPr>
          <w:t>电子版发送至c</w:t>
        </w:r>
        <w:r w:rsidR="006371DC" w:rsidRPr="00221097">
          <w:rPr>
            <w:rFonts w:ascii="仿宋" w:eastAsia="仿宋" w:hAnsi="仿宋" w:cs="Times New Roman"/>
            <w:color w:val="000000"/>
            <w:sz w:val="32"/>
            <w:szCs w:val="32"/>
          </w:rPr>
          <w:t>tid</w:t>
        </w:r>
        <w:r w:rsidR="006371DC" w:rsidRPr="00221097">
          <w:rPr>
            <w:rFonts w:ascii="仿宋" w:eastAsia="仿宋" w:hAnsi="仿宋" w:cs="Times New Roman" w:hint="eastAsia"/>
            <w:color w:val="000000"/>
            <w:sz w:val="32"/>
            <w:szCs w:val="32"/>
          </w:rPr>
          <w:t>@</w:t>
        </w:r>
        <w:r w:rsidR="006371DC" w:rsidRPr="00221097">
          <w:rPr>
            <w:rFonts w:ascii="仿宋" w:eastAsia="仿宋" w:hAnsi="仿宋" w:cs="Times New Roman"/>
            <w:color w:val="000000"/>
            <w:sz w:val="32"/>
            <w:szCs w:val="32"/>
          </w:rPr>
          <w:t>cntac</w:t>
        </w:r>
        <w:r w:rsidR="006371DC" w:rsidRPr="00221097">
          <w:rPr>
            <w:rFonts w:ascii="仿宋" w:eastAsia="仿宋" w:hAnsi="仿宋" w:cs="Times New Roman" w:hint="eastAsia"/>
            <w:color w:val="000000"/>
            <w:sz w:val="32"/>
            <w:szCs w:val="32"/>
          </w:rPr>
          <w:t>.org.cn</w:t>
        </w:r>
      </w:hyperlink>
      <w:r w:rsidR="006371DC" w:rsidRPr="00221097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547BAF" w:rsidRPr="00F829FB" w:rsidRDefault="00547BAF" w:rsidP="004F4E9E">
      <w:pPr>
        <w:spacing w:line="360" w:lineRule="auto"/>
        <w:ind w:left="2240" w:hangingChars="700" w:hanging="2240"/>
        <w:rPr>
          <w:rFonts w:ascii="仿宋" w:eastAsia="仿宋" w:hAnsi="仿宋"/>
          <w:color w:val="FF0000"/>
          <w:sz w:val="32"/>
          <w:szCs w:val="32"/>
        </w:rPr>
      </w:pPr>
      <w:r w:rsidRPr="00F829FB">
        <w:rPr>
          <w:rFonts w:ascii="仿宋" w:eastAsia="仿宋" w:hAnsi="仿宋" w:hint="eastAsia"/>
          <w:sz w:val="32"/>
          <w:szCs w:val="32"/>
        </w:rPr>
        <w:t xml:space="preserve">    </w:t>
      </w:r>
      <w:r w:rsidR="004F4E9E" w:rsidRPr="00F829FB">
        <w:rPr>
          <w:rFonts w:ascii="仿宋" w:eastAsia="仿宋" w:hAnsi="仿宋" w:hint="eastAsia"/>
          <w:sz w:val="32"/>
          <w:szCs w:val="32"/>
        </w:rPr>
        <w:t>邮寄</w:t>
      </w:r>
      <w:r w:rsidR="004B11A1" w:rsidRPr="00F829FB">
        <w:rPr>
          <w:rFonts w:ascii="仿宋" w:eastAsia="仿宋" w:hAnsi="仿宋" w:hint="eastAsia"/>
          <w:sz w:val="32"/>
          <w:szCs w:val="32"/>
        </w:rPr>
        <w:t xml:space="preserve">地址：北京市朝阳区朝阳门北大街18号 </w:t>
      </w:r>
      <w:r w:rsidR="00B105CC" w:rsidRPr="00F829FB">
        <w:rPr>
          <w:rFonts w:ascii="仿宋" w:eastAsia="仿宋" w:hAnsi="仿宋" w:hint="eastAsia"/>
          <w:sz w:val="32"/>
          <w:szCs w:val="32"/>
        </w:rPr>
        <w:t xml:space="preserve"> </w:t>
      </w:r>
      <w:r w:rsidR="004B11A1" w:rsidRPr="00F829FB">
        <w:rPr>
          <w:rFonts w:ascii="仿宋" w:eastAsia="仿宋" w:hAnsi="仿宋" w:hint="eastAsia"/>
          <w:sz w:val="32"/>
          <w:szCs w:val="32"/>
        </w:rPr>
        <w:t>中国人保寿险大厦6层</w:t>
      </w:r>
      <w:r w:rsidR="003420C3" w:rsidRPr="00F829FB">
        <w:rPr>
          <w:rFonts w:ascii="仿宋" w:eastAsia="仿宋" w:hAnsi="仿宋" w:hint="eastAsia"/>
          <w:sz w:val="32"/>
          <w:szCs w:val="32"/>
        </w:rPr>
        <w:t>（100020）</w:t>
      </w:r>
    </w:p>
    <w:p w:rsidR="00592FEF" w:rsidRPr="00F829FB" w:rsidRDefault="00547BAF" w:rsidP="00592FEF">
      <w:pPr>
        <w:spacing w:line="360" w:lineRule="auto"/>
        <w:ind w:firstLine="640"/>
        <w:rPr>
          <w:rFonts w:ascii="仿宋" w:eastAsia="仿宋" w:hAnsi="仿宋"/>
          <w:color w:val="070707"/>
          <w:sz w:val="32"/>
          <w:szCs w:val="32"/>
        </w:rPr>
      </w:pPr>
      <w:r w:rsidRPr="00F829FB">
        <w:rPr>
          <w:rFonts w:ascii="仿宋" w:eastAsia="仿宋" w:hAnsi="仿宋" w:hint="eastAsia"/>
          <w:color w:val="070707"/>
          <w:sz w:val="32"/>
          <w:szCs w:val="32"/>
        </w:rPr>
        <w:t>联系人：</w:t>
      </w:r>
      <w:r w:rsidR="00F33641" w:rsidRPr="00F829FB">
        <w:rPr>
          <w:rFonts w:ascii="仿宋" w:eastAsia="仿宋" w:hAnsi="仿宋" w:hint="eastAsia"/>
          <w:color w:val="070707"/>
          <w:sz w:val="32"/>
          <w:szCs w:val="32"/>
        </w:rPr>
        <w:t xml:space="preserve">杜芷筠 </w:t>
      </w:r>
      <w:r w:rsidR="00592FEF" w:rsidRPr="00F829FB">
        <w:rPr>
          <w:rFonts w:ascii="仿宋" w:eastAsia="仿宋" w:hAnsi="仿宋" w:hint="eastAsia"/>
          <w:color w:val="070707"/>
          <w:sz w:val="32"/>
          <w:szCs w:val="32"/>
        </w:rPr>
        <w:t xml:space="preserve">  </w:t>
      </w:r>
      <w:r w:rsidR="00F33641" w:rsidRPr="00F829FB">
        <w:rPr>
          <w:rFonts w:ascii="仿宋" w:eastAsia="仿宋" w:hAnsi="仿宋" w:hint="eastAsia"/>
          <w:color w:val="070707"/>
          <w:sz w:val="32"/>
          <w:szCs w:val="32"/>
        </w:rPr>
        <w:t>010-85229465</w:t>
      </w:r>
      <w:r w:rsidR="002C2720" w:rsidRPr="00F829FB">
        <w:rPr>
          <w:rFonts w:ascii="仿宋" w:eastAsia="仿宋" w:hAnsi="仿宋" w:hint="eastAsia"/>
          <w:color w:val="070707"/>
          <w:sz w:val="32"/>
          <w:szCs w:val="32"/>
        </w:rPr>
        <w:t xml:space="preserve"> </w:t>
      </w:r>
      <w:r w:rsidR="00592FEF" w:rsidRPr="00F829FB">
        <w:rPr>
          <w:rFonts w:ascii="仿宋" w:eastAsia="仿宋" w:hAnsi="仿宋" w:hint="eastAsia"/>
          <w:color w:val="070707"/>
          <w:sz w:val="32"/>
          <w:szCs w:val="32"/>
        </w:rPr>
        <w:t xml:space="preserve"> </w:t>
      </w:r>
      <w:r w:rsidR="002C2720" w:rsidRPr="00F829FB">
        <w:rPr>
          <w:rFonts w:ascii="仿宋" w:eastAsia="仿宋" w:hAnsi="仿宋" w:hint="eastAsia"/>
          <w:color w:val="070707"/>
          <w:sz w:val="32"/>
          <w:szCs w:val="32"/>
        </w:rPr>
        <w:t xml:space="preserve"> 15911108818</w:t>
      </w:r>
    </w:p>
    <w:p w:rsidR="003420C3" w:rsidRPr="00F829FB" w:rsidRDefault="002C2720" w:rsidP="00592FEF">
      <w:pPr>
        <w:spacing w:line="360" w:lineRule="auto"/>
        <w:ind w:firstLineChars="200" w:firstLine="640"/>
        <w:rPr>
          <w:rFonts w:ascii="仿宋" w:eastAsia="仿宋" w:hAnsi="仿宋"/>
          <w:color w:val="070707"/>
          <w:sz w:val="32"/>
          <w:szCs w:val="32"/>
        </w:rPr>
      </w:pPr>
      <w:proofErr w:type="gramStart"/>
      <w:r w:rsidRPr="00F829FB">
        <w:rPr>
          <w:rFonts w:ascii="仿宋" w:eastAsia="仿宋" w:hAnsi="仿宋" w:hint="eastAsia"/>
          <w:sz w:val="32"/>
          <w:szCs w:val="32"/>
        </w:rPr>
        <w:t>邮</w:t>
      </w:r>
      <w:proofErr w:type="gramEnd"/>
      <w:r w:rsidRPr="00F829FB">
        <w:rPr>
          <w:rFonts w:ascii="仿宋" w:eastAsia="仿宋" w:hAnsi="仿宋" w:hint="eastAsia"/>
          <w:sz w:val="32"/>
          <w:szCs w:val="32"/>
        </w:rPr>
        <w:t xml:space="preserve">  箱：c</w:t>
      </w:r>
      <w:r w:rsidRPr="00F829FB">
        <w:rPr>
          <w:rFonts w:ascii="仿宋" w:eastAsia="仿宋" w:hAnsi="仿宋"/>
          <w:sz w:val="32"/>
          <w:szCs w:val="32"/>
        </w:rPr>
        <w:t>tid</w:t>
      </w:r>
      <w:r w:rsidRPr="00F829FB">
        <w:rPr>
          <w:rFonts w:ascii="仿宋" w:eastAsia="仿宋" w:hAnsi="仿宋" w:hint="eastAsia"/>
          <w:sz w:val="32"/>
          <w:szCs w:val="32"/>
        </w:rPr>
        <w:t>@</w:t>
      </w:r>
      <w:r w:rsidRPr="00F829FB">
        <w:rPr>
          <w:rFonts w:ascii="仿宋" w:eastAsia="仿宋" w:hAnsi="仿宋"/>
          <w:sz w:val="32"/>
          <w:szCs w:val="32"/>
        </w:rPr>
        <w:t>cntac</w:t>
      </w:r>
      <w:r w:rsidRPr="00F829FB">
        <w:rPr>
          <w:rFonts w:ascii="仿宋" w:eastAsia="仿宋" w:hAnsi="仿宋" w:hint="eastAsia"/>
          <w:sz w:val="32"/>
          <w:szCs w:val="32"/>
        </w:rPr>
        <w:t>.org.cn</w:t>
      </w:r>
      <w:bookmarkStart w:id="0" w:name="_GoBack"/>
      <w:bookmarkEnd w:id="0"/>
    </w:p>
    <w:sectPr w:rsidR="003420C3" w:rsidRPr="00F829F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566" w:rsidRDefault="00655566" w:rsidP="00547BAF">
      <w:r>
        <w:separator/>
      </w:r>
    </w:p>
  </w:endnote>
  <w:endnote w:type="continuationSeparator" w:id="0">
    <w:p w:rsidR="00655566" w:rsidRDefault="00655566" w:rsidP="0054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304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67220D" w:rsidRPr="0067220D" w:rsidRDefault="0067220D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67220D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67220D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67220D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B96F0E" w:rsidRPr="00B96F0E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 w:rsidRPr="0067220D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67220D" w:rsidRDefault="006722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566" w:rsidRDefault="00655566" w:rsidP="00547BAF">
      <w:r>
        <w:separator/>
      </w:r>
    </w:p>
  </w:footnote>
  <w:footnote w:type="continuationSeparator" w:id="0">
    <w:p w:rsidR="00655566" w:rsidRDefault="00655566" w:rsidP="00547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956"/>
    <w:rsid w:val="00050D05"/>
    <w:rsid w:val="000945C0"/>
    <w:rsid w:val="000E0F53"/>
    <w:rsid w:val="000E1A1F"/>
    <w:rsid w:val="00132C6B"/>
    <w:rsid w:val="00153E9C"/>
    <w:rsid w:val="00193378"/>
    <w:rsid w:val="001C05C7"/>
    <w:rsid w:val="00211C2B"/>
    <w:rsid w:val="00221097"/>
    <w:rsid w:val="00252C6A"/>
    <w:rsid w:val="00266B19"/>
    <w:rsid w:val="00295B1E"/>
    <w:rsid w:val="002B5956"/>
    <w:rsid w:val="002C2720"/>
    <w:rsid w:val="002D6359"/>
    <w:rsid w:val="00301EAA"/>
    <w:rsid w:val="003420C3"/>
    <w:rsid w:val="00343B67"/>
    <w:rsid w:val="003474FC"/>
    <w:rsid w:val="00385FE1"/>
    <w:rsid w:val="003C56B2"/>
    <w:rsid w:val="003F5DB3"/>
    <w:rsid w:val="004153F1"/>
    <w:rsid w:val="00416958"/>
    <w:rsid w:val="00417F20"/>
    <w:rsid w:val="0049310E"/>
    <w:rsid w:val="004B11A1"/>
    <w:rsid w:val="004F4E9E"/>
    <w:rsid w:val="0052243D"/>
    <w:rsid w:val="00547BAF"/>
    <w:rsid w:val="00557A03"/>
    <w:rsid w:val="00592FEF"/>
    <w:rsid w:val="00630901"/>
    <w:rsid w:val="006371DC"/>
    <w:rsid w:val="00641956"/>
    <w:rsid w:val="00655566"/>
    <w:rsid w:val="0066546A"/>
    <w:rsid w:val="0067220D"/>
    <w:rsid w:val="00677432"/>
    <w:rsid w:val="00697DFA"/>
    <w:rsid w:val="006E590C"/>
    <w:rsid w:val="00700E82"/>
    <w:rsid w:val="007750B8"/>
    <w:rsid w:val="00783220"/>
    <w:rsid w:val="007B5EBB"/>
    <w:rsid w:val="007E5189"/>
    <w:rsid w:val="007F2DDF"/>
    <w:rsid w:val="00803B8C"/>
    <w:rsid w:val="008218BC"/>
    <w:rsid w:val="0084092C"/>
    <w:rsid w:val="00841B10"/>
    <w:rsid w:val="008A6DDF"/>
    <w:rsid w:val="008C2D30"/>
    <w:rsid w:val="009067AE"/>
    <w:rsid w:val="00922BF9"/>
    <w:rsid w:val="00981639"/>
    <w:rsid w:val="009B7C20"/>
    <w:rsid w:val="009C0274"/>
    <w:rsid w:val="009C78D8"/>
    <w:rsid w:val="009F656A"/>
    <w:rsid w:val="00A223BA"/>
    <w:rsid w:val="00A4426C"/>
    <w:rsid w:val="00A5745E"/>
    <w:rsid w:val="00A85051"/>
    <w:rsid w:val="00AF6B6C"/>
    <w:rsid w:val="00B105CC"/>
    <w:rsid w:val="00B813FE"/>
    <w:rsid w:val="00B96F0E"/>
    <w:rsid w:val="00BA276C"/>
    <w:rsid w:val="00BE62E1"/>
    <w:rsid w:val="00BE7E80"/>
    <w:rsid w:val="00C074B0"/>
    <w:rsid w:val="00C15375"/>
    <w:rsid w:val="00C74AE9"/>
    <w:rsid w:val="00C96CF1"/>
    <w:rsid w:val="00CA1B71"/>
    <w:rsid w:val="00D20D5C"/>
    <w:rsid w:val="00D36CC3"/>
    <w:rsid w:val="00D439D0"/>
    <w:rsid w:val="00D456C2"/>
    <w:rsid w:val="00D5099A"/>
    <w:rsid w:val="00D8633A"/>
    <w:rsid w:val="00D95532"/>
    <w:rsid w:val="00DE2267"/>
    <w:rsid w:val="00E01100"/>
    <w:rsid w:val="00E0531C"/>
    <w:rsid w:val="00EA3A90"/>
    <w:rsid w:val="00EC5C04"/>
    <w:rsid w:val="00EF534E"/>
    <w:rsid w:val="00EF7EE7"/>
    <w:rsid w:val="00F33641"/>
    <w:rsid w:val="00F34179"/>
    <w:rsid w:val="00F829FB"/>
    <w:rsid w:val="00FA3DE6"/>
    <w:rsid w:val="00FA57A6"/>
    <w:rsid w:val="00FA7F36"/>
    <w:rsid w:val="00FC0739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A6EC62-F5D7-4031-BF44-17C75B8D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7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B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B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547B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basedOn w:val="a"/>
    <w:qFormat/>
    <w:rsid w:val="00A85051"/>
    <w:pPr>
      <w:autoSpaceDE w:val="0"/>
      <w:autoSpaceDN w:val="0"/>
      <w:adjustRightInd w:val="0"/>
      <w:jc w:val="left"/>
    </w:pPr>
    <w:rPr>
      <w:rFonts w:ascii="Arial Unicode MS" w:eastAsia="Arial Unicode MS" w:hAnsi="Times New Roman" w:cs="Times New Roman"/>
      <w:color w:val="000000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863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E62E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E62E1"/>
    <w:rPr>
      <w:sz w:val="18"/>
      <w:szCs w:val="18"/>
    </w:rPr>
  </w:style>
  <w:style w:type="character" w:styleId="ab">
    <w:name w:val="Hyperlink"/>
    <w:basedOn w:val="a0"/>
    <w:uiPriority w:val="99"/>
    <w:unhideWhenUsed/>
    <w:rsid w:val="00DE2267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26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37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ctid@cntac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C14C-F1EF-40E0-9747-D3B87AA8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时尚 组</cp:lastModifiedBy>
  <cp:revision>56</cp:revision>
  <cp:lastPrinted>2018-07-18T10:01:00Z</cp:lastPrinted>
  <dcterms:created xsi:type="dcterms:W3CDTF">2018-07-13T05:47:00Z</dcterms:created>
  <dcterms:modified xsi:type="dcterms:W3CDTF">2020-04-08T07:31:00Z</dcterms:modified>
</cp:coreProperties>
</file>